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94F" w:rsidRDefault="00FD08DD">
      <w:bookmarkStart w:id="0" w:name="_GoBack"/>
      <w:bookmarkEnd w:id="0"/>
      <w:r>
        <w:rPr>
          <w:noProof/>
          <w:lang w:eastAsia="en-GB"/>
        </w:rPr>
        <w:drawing>
          <wp:anchor distT="0" distB="0" distL="114300" distR="114300" simplePos="0" relativeHeight="251658752" behindDoc="0" locked="0" layoutInCell="1" allowOverlap="1" wp14:anchorId="54745D28" wp14:editId="0F2698D5">
            <wp:simplePos x="0" y="0"/>
            <wp:positionH relativeFrom="column">
              <wp:posOffset>8493991</wp:posOffset>
            </wp:positionH>
            <wp:positionV relativeFrom="paragraph">
              <wp:posOffset>5611091</wp:posOffset>
            </wp:positionV>
            <wp:extent cx="1313053" cy="126000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riti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13053" cy="12600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1" allowOverlap="1" wp14:anchorId="5FDC5FC6" wp14:editId="24530F5D">
            <wp:simplePos x="0" y="0"/>
            <wp:positionH relativeFrom="column">
              <wp:posOffset>76200</wp:posOffset>
            </wp:positionH>
            <wp:positionV relativeFrom="paragraph">
              <wp:posOffset>5500254</wp:posOffset>
            </wp:positionV>
            <wp:extent cx="1289778" cy="1260000"/>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adi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89778" cy="1260000"/>
                    </a:xfrm>
                    <a:prstGeom prst="rect">
                      <a:avLst/>
                    </a:prstGeom>
                  </pic:spPr>
                </pic:pic>
              </a:graphicData>
            </a:graphic>
            <wp14:sizeRelH relativeFrom="page">
              <wp14:pctWidth>0</wp14:pctWidth>
            </wp14:sizeRelH>
            <wp14:sizeRelV relativeFrom="page">
              <wp14:pctHeight>0</wp14:pctHeight>
            </wp14:sizeRelV>
          </wp:anchor>
        </w:drawing>
      </w:r>
      <w:r w:rsidR="00FA4150">
        <w:rPr>
          <w:noProof/>
          <w:lang w:eastAsia="en-GB"/>
        </w:rPr>
        <mc:AlternateContent>
          <mc:Choice Requires="wps">
            <w:drawing>
              <wp:anchor distT="0" distB="0" distL="114300" distR="114300" simplePos="0" relativeHeight="251654656" behindDoc="0" locked="0" layoutInCell="1" allowOverlap="1" wp14:anchorId="218133DC" wp14:editId="74AF46ED">
                <wp:simplePos x="0" y="0"/>
                <wp:positionH relativeFrom="column">
                  <wp:posOffset>5478780</wp:posOffset>
                </wp:positionH>
                <wp:positionV relativeFrom="paragraph">
                  <wp:posOffset>112395</wp:posOffset>
                </wp:positionV>
                <wp:extent cx="4500245" cy="14039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rsidR="00D810A6" w:rsidRPr="00FD5D8B" w:rsidRDefault="00D810A6" w:rsidP="00D810A6">
                            <w:pPr>
                              <w:pStyle w:val="NoSpacing"/>
                              <w:rPr>
                                <w:rFonts w:ascii="Century Gothic" w:hAnsi="Century Gothic"/>
                                <w:b/>
                                <w:sz w:val="32"/>
                                <w:szCs w:val="24"/>
                              </w:rPr>
                            </w:pPr>
                            <w:r w:rsidRPr="00FD5D8B">
                              <w:rPr>
                                <w:rFonts w:ascii="Century Gothic" w:hAnsi="Century Gothic"/>
                                <w:b/>
                                <w:sz w:val="32"/>
                                <w:szCs w:val="24"/>
                              </w:rPr>
                              <w:t>Writing</w:t>
                            </w:r>
                          </w:p>
                          <w:p w:rsidR="00D810A6" w:rsidRPr="00FD5D8B" w:rsidRDefault="00D810A6" w:rsidP="00FD5D8B">
                            <w:pPr>
                              <w:pStyle w:val="NoSpacing"/>
                              <w:rPr>
                                <w:rFonts w:ascii="Century Gothic" w:hAnsi="Century Gothic"/>
                                <w:b/>
                                <w:sz w:val="28"/>
                                <w:szCs w:val="28"/>
                              </w:rPr>
                            </w:pP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subordinate clauses to write complex sentences. </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passive voice where appropriate. </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Use expanded noun phrases to convey complicated information concisely (e.g. The fact that it was raining meant the end of sports day).</w:t>
                            </w:r>
                          </w:p>
                          <w:p w:rsidR="00A62780" w:rsidRPr="006A00B6" w:rsidRDefault="00DF6070" w:rsidP="006A00B6">
                            <w:pPr>
                              <w:pStyle w:val="NoSpacing"/>
                              <w:numPr>
                                <w:ilvl w:val="0"/>
                                <w:numId w:val="2"/>
                              </w:numPr>
                              <w:rPr>
                                <w:rFonts w:ascii="Century Gothic" w:hAnsi="Century Gothic"/>
                                <w:sz w:val="28"/>
                                <w:szCs w:val="28"/>
                              </w:rPr>
                            </w:pPr>
                            <w:r>
                              <w:rPr>
                                <w:rFonts w:ascii="Century Gothic" w:hAnsi="Century Gothic"/>
                                <w:sz w:val="28"/>
                                <w:szCs w:val="28"/>
                                <w:lang w:val="en-US"/>
                              </w:rPr>
                              <w:t>Use a</w:t>
                            </w:r>
                            <w:r w:rsidR="006A00B6" w:rsidRPr="006A00B6">
                              <w:rPr>
                                <w:rFonts w:ascii="Century Gothic" w:hAnsi="Century Gothic"/>
                                <w:sz w:val="28"/>
                                <w:szCs w:val="28"/>
                                <w:lang w:val="en-US"/>
                              </w:rPr>
                              <w:t xml:space="preserve"> sentence structure and layout matched to requirements of text type. </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semi-colon, colon or dash to mark the boundary between independent clauses. </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colon to introduce a list </w:t>
                            </w:r>
                            <w:r w:rsidR="00863A26">
                              <w:rPr>
                                <w:rFonts w:ascii="Century Gothic" w:hAnsi="Century Gothic"/>
                                <w:sz w:val="28"/>
                                <w:szCs w:val="28"/>
                                <w:lang w:val="en-US"/>
                              </w:rPr>
                              <w:t>and</w:t>
                            </w:r>
                            <w:r w:rsidRPr="006A00B6">
                              <w:rPr>
                                <w:rFonts w:ascii="Century Gothic" w:hAnsi="Century Gothic"/>
                                <w:sz w:val="28"/>
                                <w:szCs w:val="28"/>
                                <w:lang w:val="en-US"/>
                              </w:rPr>
                              <w:t xml:space="preserve"> semi colon within a list.</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Use correct punctuation of bullet points.</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Use hyphens to avoid ambiguity.</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Use full range of punctuation matched to requirements of text type.</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wide range of devices to build cohesion within and across paragraphs. </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paragraphs to signal change in time, scene, action, mood or person. </w:t>
                            </w:r>
                          </w:p>
                          <w:p w:rsidR="00D810A6"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Write legibly, fluently and with increasing speed.</w:t>
                            </w:r>
                            <w:r w:rsidR="00F6429E" w:rsidRPr="006A00B6">
                              <w:rPr>
                                <w:rFonts w:ascii="Century Gothic" w:hAnsi="Century Gothic"/>
                                <w:sz w:val="28"/>
                                <w:szCs w:val="28"/>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8133DC" id="_x0000_t202" coordsize="21600,21600" o:spt="202" path="m,l,21600r21600,l21600,xe">
                <v:stroke joinstyle="miter"/>
                <v:path gradientshapeok="t" o:connecttype="rect"/>
              </v:shapetype>
              <v:shape id="Text Box 2" o:spid="_x0000_s1026" type="#_x0000_t202" style="position:absolute;margin-left:431.4pt;margin-top:8.85pt;width:354.35pt;height:110.55pt;z-index:251654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" stroked="f">
                <v:textbox style="mso-fit-shape-to-text:t">
                  <w:txbxContent>
                    <w:p w:rsidR="00D810A6" w:rsidRPr="00FD5D8B" w:rsidRDefault="00D810A6" w:rsidP="00D810A6">
                      <w:pPr>
                        <w:pStyle w:val="NoSpacing"/>
                        <w:rPr>
                          <w:rFonts w:ascii="Century Gothic" w:hAnsi="Century Gothic"/>
                          <w:b/>
                          <w:sz w:val="32"/>
                          <w:szCs w:val="24"/>
                        </w:rPr>
                      </w:pPr>
                      <w:r w:rsidRPr="00FD5D8B">
                        <w:rPr>
                          <w:rFonts w:ascii="Century Gothic" w:hAnsi="Century Gothic"/>
                          <w:b/>
                          <w:sz w:val="32"/>
                          <w:szCs w:val="24"/>
                        </w:rPr>
                        <w:t>Writing</w:t>
                      </w:r>
                    </w:p>
                    <w:p w:rsidR="00D810A6" w:rsidRPr="00FD5D8B" w:rsidRDefault="00D810A6" w:rsidP="00FD5D8B">
                      <w:pPr>
                        <w:pStyle w:val="NoSpacing"/>
                        <w:rPr>
                          <w:rFonts w:ascii="Century Gothic" w:hAnsi="Century Gothic"/>
                          <w:b/>
                          <w:sz w:val="28"/>
                          <w:szCs w:val="28"/>
                        </w:rPr>
                      </w:pP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subordinate clauses to write complex sentences. </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passive voice where appropriate. </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expanded noun phrases to convey complicated information concisely (e.g. </w:t>
                      </w:r>
                      <w:proofErr w:type="gramStart"/>
                      <w:r w:rsidRPr="006A00B6">
                        <w:rPr>
                          <w:rFonts w:ascii="Century Gothic" w:hAnsi="Century Gothic"/>
                          <w:sz w:val="28"/>
                          <w:szCs w:val="28"/>
                          <w:lang w:val="en-US"/>
                        </w:rPr>
                        <w:t>The</w:t>
                      </w:r>
                      <w:proofErr w:type="gramEnd"/>
                      <w:r w:rsidRPr="006A00B6">
                        <w:rPr>
                          <w:rFonts w:ascii="Century Gothic" w:hAnsi="Century Gothic"/>
                          <w:sz w:val="28"/>
                          <w:szCs w:val="28"/>
                          <w:lang w:val="en-US"/>
                        </w:rPr>
                        <w:t xml:space="preserve"> fact that it was raining meant the end of sports day).</w:t>
                      </w:r>
                    </w:p>
                    <w:p w:rsidR="00A62780" w:rsidRPr="006A00B6" w:rsidRDefault="00DF6070" w:rsidP="006A00B6">
                      <w:pPr>
                        <w:pStyle w:val="NoSpacing"/>
                        <w:numPr>
                          <w:ilvl w:val="0"/>
                          <w:numId w:val="2"/>
                        </w:numPr>
                        <w:rPr>
                          <w:rFonts w:ascii="Century Gothic" w:hAnsi="Century Gothic"/>
                          <w:sz w:val="28"/>
                          <w:szCs w:val="28"/>
                        </w:rPr>
                      </w:pPr>
                      <w:r>
                        <w:rPr>
                          <w:rFonts w:ascii="Century Gothic" w:hAnsi="Century Gothic"/>
                          <w:sz w:val="28"/>
                          <w:szCs w:val="28"/>
                          <w:lang w:val="en-US"/>
                        </w:rPr>
                        <w:t>Use a</w:t>
                      </w:r>
                      <w:r w:rsidR="006A00B6" w:rsidRPr="006A00B6">
                        <w:rPr>
                          <w:rFonts w:ascii="Century Gothic" w:hAnsi="Century Gothic"/>
                          <w:sz w:val="28"/>
                          <w:szCs w:val="28"/>
                          <w:lang w:val="en-US"/>
                        </w:rPr>
                        <w:t xml:space="preserve"> sentence structure and layout matched to requirements of text type. </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semi-colon, colon or dash to mark the boundary between independent clauses. </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colon to introduce a list </w:t>
                      </w:r>
                      <w:r w:rsidR="00863A26">
                        <w:rPr>
                          <w:rFonts w:ascii="Century Gothic" w:hAnsi="Century Gothic"/>
                          <w:sz w:val="28"/>
                          <w:szCs w:val="28"/>
                          <w:lang w:val="en-US"/>
                        </w:rPr>
                        <w:t>and</w:t>
                      </w:r>
                      <w:r w:rsidRPr="006A00B6">
                        <w:rPr>
                          <w:rFonts w:ascii="Century Gothic" w:hAnsi="Century Gothic"/>
                          <w:sz w:val="28"/>
                          <w:szCs w:val="28"/>
                          <w:lang w:val="en-US"/>
                        </w:rPr>
                        <w:t xml:space="preserve"> semi colon within a list.</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Use correct punctuation of bullet points.</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Use hyphens to avoid ambiguity.</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Use full range of punctuation matched to requirements of text type.</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wide range of devices to build cohesion within and across paragraphs. </w:t>
                      </w:r>
                    </w:p>
                    <w:p w:rsidR="00A62780"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 xml:space="preserve">Use paragraphs to signal change in time, scene, action, mood or person. </w:t>
                      </w:r>
                    </w:p>
                    <w:p w:rsidR="00D810A6" w:rsidRPr="006A00B6" w:rsidRDefault="006A00B6" w:rsidP="006A00B6">
                      <w:pPr>
                        <w:pStyle w:val="NoSpacing"/>
                        <w:numPr>
                          <w:ilvl w:val="0"/>
                          <w:numId w:val="2"/>
                        </w:numPr>
                        <w:rPr>
                          <w:rFonts w:ascii="Century Gothic" w:hAnsi="Century Gothic"/>
                          <w:sz w:val="28"/>
                          <w:szCs w:val="28"/>
                        </w:rPr>
                      </w:pPr>
                      <w:r w:rsidRPr="006A00B6">
                        <w:rPr>
                          <w:rFonts w:ascii="Century Gothic" w:hAnsi="Century Gothic"/>
                          <w:sz w:val="28"/>
                          <w:szCs w:val="28"/>
                          <w:lang w:val="en-US"/>
                        </w:rPr>
                        <w:t>Write legibly, fluently and with increasing speed.</w:t>
                      </w:r>
                      <w:r w:rsidR="00F6429E" w:rsidRPr="006A00B6">
                        <w:rPr>
                          <w:rFonts w:ascii="Century Gothic" w:hAnsi="Century Gothic"/>
                          <w:sz w:val="28"/>
                          <w:szCs w:val="28"/>
                          <w:lang w:val="en-US"/>
                        </w:rPr>
                        <w:t xml:space="preserve"> </w:t>
                      </w:r>
                    </w:p>
                  </w:txbxContent>
                </v:textbox>
              </v:shape>
            </w:pict>
          </mc:Fallback>
        </mc:AlternateContent>
      </w:r>
      <w:r w:rsidR="00FA4150">
        <w:rPr>
          <w:noProof/>
          <w:lang w:eastAsia="en-GB"/>
        </w:rPr>
        <mc:AlternateContent>
          <mc:Choice Requires="wps">
            <w:drawing>
              <wp:anchor distT="0" distB="0" distL="114300" distR="114300" simplePos="0" relativeHeight="251655680" behindDoc="0" locked="0" layoutInCell="1" allowOverlap="1" wp14:anchorId="0340E14C" wp14:editId="6B0FC300">
                <wp:simplePos x="0" y="0"/>
                <wp:positionH relativeFrom="column">
                  <wp:posOffset>49530</wp:posOffset>
                </wp:positionH>
                <wp:positionV relativeFrom="paragraph">
                  <wp:posOffset>140970</wp:posOffset>
                </wp:positionV>
                <wp:extent cx="4500245" cy="140398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1403985"/>
                        </a:xfrm>
                        <a:prstGeom prst="rect">
                          <a:avLst/>
                        </a:prstGeom>
                        <a:solidFill>
                          <a:srgbClr val="FFFFFF"/>
                        </a:solidFill>
                        <a:ln w="9525">
                          <a:noFill/>
                          <a:miter lim="800000"/>
                          <a:headEnd/>
                          <a:tailEnd/>
                        </a:ln>
                      </wps:spPr>
                      <wps:txbx>
                        <w:txbxContent>
                          <w:p w:rsidR="00D810A6" w:rsidRPr="00FD5D8B" w:rsidRDefault="00D810A6" w:rsidP="00DF6070">
                            <w:pPr>
                              <w:pStyle w:val="NoSpacing"/>
                              <w:rPr>
                                <w:rFonts w:ascii="Century Gothic" w:hAnsi="Century Gothic"/>
                                <w:b/>
                                <w:sz w:val="32"/>
                                <w:szCs w:val="24"/>
                              </w:rPr>
                            </w:pPr>
                            <w:r w:rsidRPr="00FD5D8B">
                              <w:rPr>
                                <w:rFonts w:ascii="Century Gothic" w:hAnsi="Century Gothic"/>
                                <w:b/>
                                <w:sz w:val="32"/>
                                <w:szCs w:val="24"/>
                              </w:rPr>
                              <w:t>Reading</w:t>
                            </w:r>
                          </w:p>
                          <w:p w:rsidR="00D810A6" w:rsidRPr="00FD5D8B" w:rsidRDefault="00D810A6" w:rsidP="00DF6070">
                            <w:pPr>
                              <w:pStyle w:val="NoSpacing"/>
                              <w:rPr>
                                <w:rFonts w:ascii="Century Gothic" w:hAnsi="Century Gothic"/>
                                <w:b/>
                                <w:sz w:val="32"/>
                                <w:szCs w:val="24"/>
                              </w:rPr>
                            </w:pPr>
                          </w:p>
                          <w:p w:rsidR="00A62780" w:rsidRPr="00C75F08" w:rsidRDefault="006A00B6" w:rsidP="00DF6070">
                            <w:pPr>
                              <w:pStyle w:val="NoSpacing"/>
                              <w:numPr>
                                <w:ilvl w:val="0"/>
                                <w:numId w:val="4"/>
                              </w:numPr>
                              <w:rPr>
                                <w:rFonts w:ascii="Century Gothic" w:hAnsi="Century Gothic"/>
                                <w:sz w:val="28"/>
                                <w:szCs w:val="28"/>
                              </w:rPr>
                            </w:pPr>
                            <w:r w:rsidRPr="00C75F08">
                              <w:rPr>
                                <w:rFonts w:ascii="Century Gothic" w:hAnsi="Century Gothic"/>
                                <w:sz w:val="28"/>
                                <w:szCs w:val="28"/>
                                <w:lang w:val="en-US"/>
                              </w:rPr>
                              <w:t xml:space="preserve">Refer to text to support opinions and predictions. </w:t>
                            </w:r>
                          </w:p>
                          <w:p w:rsidR="00A62780" w:rsidRPr="00C75F08" w:rsidRDefault="006A00B6" w:rsidP="00DF6070">
                            <w:pPr>
                              <w:pStyle w:val="NoSpacing"/>
                              <w:numPr>
                                <w:ilvl w:val="0"/>
                                <w:numId w:val="4"/>
                              </w:numPr>
                              <w:rPr>
                                <w:rFonts w:ascii="Century Gothic" w:hAnsi="Century Gothic"/>
                                <w:sz w:val="28"/>
                                <w:szCs w:val="28"/>
                              </w:rPr>
                            </w:pPr>
                            <w:r w:rsidRPr="00C75F08">
                              <w:rPr>
                                <w:rFonts w:ascii="Century Gothic" w:hAnsi="Century Gothic"/>
                                <w:sz w:val="28"/>
                                <w:szCs w:val="28"/>
                                <w:lang w:val="en-US"/>
                              </w:rPr>
                              <w:t>Give a view about choice of vocabulary, structure</w:t>
                            </w:r>
                            <w:r w:rsidR="00DF6070">
                              <w:rPr>
                                <w:rFonts w:ascii="Century Gothic" w:hAnsi="Century Gothic"/>
                                <w:sz w:val="28"/>
                                <w:szCs w:val="28"/>
                                <w:lang w:val="en-US"/>
                              </w:rPr>
                              <w:t>,</w:t>
                            </w:r>
                            <w:r w:rsidRPr="00C75F08">
                              <w:rPr>
                                <w:rFonts w:ascii="Century Gothic" w:hAnsi="Century Gothic"/>
                                <w:sz w:val="28"/>
                                <w:szCs w:val="28"/>
                                <w:lang w:val="en-US"/>
                              </w:rPr>
                              <w:t xml:space="preserve"> etc.</w:t>
                            </w:r>
                          </w:p>
                          <w:p w:rsidR="00A62780" w:rsidRPr="00C75F08" w:rsidRDefault="006A00B6" w:rsidP="00DF6070">
                            <w:pPr>
                              <w:pStyle w:val="NoSpacing"/>
                              <w:numPr>
                                <w:ilvl w:val="0"/>
                                <w:numId w:val="4"/>
                              </w:numPr>
                              <w:rPr>
                                <w:rFonts w:ascii="Century Gothic" w:hAnsi="Century Gothic"/>
                                <w:sz w:val="28"/>
                                <w:szCs w:val="28"/>
                              </w:rPr>
                            </w:pPr>
                            <w:r w:rsidRPr="00C75F08">
                              <w:rPr>
                                <w:rFonts w:ascii="Century Gothic" w:hAnsi="Century Gothic"/>
                                <w:sz w:val="28"/>
                                <w:szCs w:val="28"/>
                                <w:lang w:val="en-US"/>
                              </w:rPr>
                              <w:t xml:space="preserve">Distinguish between fact </w:t>
                            </w:r>
                            <w:r w:rsidR="00863A26">
                              <w:rPr>
                                <w:rFonts w:ascii="Century Gothic" w:hAnsi="Century Gothic"/>
                                <w:sz w:val="28"/>
                                <w:szCs w:val="28"/>
                                <w:lang w:val="en-US"/>
                              </w:rPr>
                              <w:t>and</w:t>
                            </w:r>
                            <w:r w:rsidRPr="00C75F08">
                              <w:rPr>
                                <w:rFonts w:ascii="Century Gothic" w:hAnsi="Century Gothic"/>
                                <w:sz w:val="28"/>
                                <w:szCs w:val="28"/>
                                <w:lang w:val="en-US"/>
                              </w:rPr>
                              <w:t xml:space="preserve"> opinion. </w:t>
                            </w:r>
                          </w:p>
                          <w:p w:rsidR="00A62780" w:rsidRPr="00C75F08" w:rsidRDefault="006A00B6" w:rsidP="00DF6070">
                            <w:pPr>
                              <w:pStyle w:val="NoSpacing"/>
                              <w:numPr>
                                <w:ilvl w:val="0"/>
                                <w:numId w:val="4"/>
                              </w:numPr>
                              <w:rPr>
                                <w:rFonts w:ascii="Century Gothic" w:hAnsi="Century Gothic"/>
                                <w:sz w:val="28"/>
                                <w:szCs w:val="28"/>
                              </w:rPr>
                            </w:pPr>
                            <w:r w:rsidRPr="00C75F08">
                              <w:rPr>
                                <w:rFonts w:ascii="Century Gothic" w:hAnsi="Century Gothic"/>
                                <w:sz w:val="28"/>
                                <w:szCs w:val="28"/>
                                <w:lang w:val="en-US"/>
                              </w:rPr>
                              <w:t>Appreciate how a set of sentences has been arranged to create maximum effect.</w:t>
                            </w:r>
                          </w:p>
                          <w:p w:rsidR="00A62780" w:rsidRPr="00C75F08" w:rsidRDefault="006A00B6" w:rsidP="00DF6070">
                            <w:pPr>
                              <w:pStyle w:val="NoSpacing"/>
                              <w:numPr>
                                <w:ilvl w:val="0"/>
                                <w:numId w:val="4"/>
                              </w:numPr>
                              <w:rPr>
                                <w:rFonts w:ascii="Century Gothic" w:hAnsi="Century Gothic"/>
                                <w:sz w:val="28"/>
                                <w:szCs w:val="28"/>
                              </w:rPr>
                            </w:pPr>
                            <w:proofErr w:type="spellStart"/>
                            <w:r w:rsidRPr="00C75F08">
                              <w:rPr>
                                <w:rFonts w:ascii="Century Gothic" w:hAnsi="Century Gothic"/>
                                <w:sz w:val="28"/>
                                <w:szCs w:val="28"/>
                                <w:lang w:val="en-US"/>
                              </w:rPr>
                              <w:t>Recognise</w:t>
                            </w:r>
                            <w:proofErr w:type="spellEnd"/>
                            <w:r w:rsidRPr="00C75F08">
                              <w:rPr>
                                <w:rFonts w:ascii="Century Gothic" w:hAnsi="Century Gothic"/>
                                <w:sz w:val="28"/>
                                <w:szCs w:val="28"/>
                                <w:lang w:val="en-US"/>
                              </w:rPr>
                              <w:t>:</w:t>
                            </w:r>
                          </w:p>
                          <w:p w:rsidR="00A62780" w:rsidRPr="00C75F08" w:rsidRDefault="00DF6070" w:rsidP="00DF6070">
                            <w:pPr>
                              <w:pStyle w:val="NoSpacing"/>
                              <w:numPr>
                                <w:ilvl w:val="1"/>
                                <w:numId w:val="4"/>
                              </w:numPr>
                              <w:rPr>
                                <w:rFonts w:ascii="Century Gothic" w:hAnsi="Century Gothic"/>
                                <w:sz w:val="28"/>
                                <w:szCs w:val="28"/>
                              </w:rPr>
                            </w:pPr>
                            <w:r>
                              <w:rPr>
                                <w:rFonts w:ascii="Century Gothic" w:hAnsi="Century Gothic"/>
                                <w:sz w:val="28"/>
                                <w:szCs w:val="28"/>
                                <w:lang w:val="en-US"/>
                              </w:rPr>
                              <w:t>complex sentences</w:t>
                            </w:r>
                            <w:r w:rsidR="006A00B6" w:rsidRPr="00C75F08">
                              <w:rPr>
                                <w:rFonts w:ascii="Century Gothic" w:hAnsi="Century Gothic"/>
                                <w:sz w:val="28"/>
                                <w:szCs w:val="28"/>
                                <w:lang w:val="en-US"/>
                              </w:rPr>
                              <w:t xml:space="preserve"> with more than one subordinate clause</w:t>
                            </w:r>
                          </w:p>
                          <w:p w:rsidR="00A62780" w:rsidRPr="00C75F08" w:rsidRDefault="006A00B6" w:rsidP="00DF6070">
                            <w:pPr>
                              <w:pStyle w:val="NoSpacing"/>
                              <w:numPr>
                                <w:ilvl w:val="1"/>
                                <w:numId w:val="4"/>
                              </w:numPr>
                              <w:rPr>
                                <w:rFonts w:ascii="Century Gothic" w:hAnsi="Century Gothic"/>
                                <w:sz w:val="28"/>
                                <w:szCs w:val="28"/>
                              </w:rPr>
                            </w:pPr>
                            <w:r w:rsidRPr="00C75F08">
                              <w:rPr>
                                <w:rFonts w:ascii="Century Gothic" w:hAnsi="Century Gothic"/>
                                <w:sz w:val="28"/>
                                <w:szCs w:val="28"/>
                                <w:lang w:val="en-US"/>
                              </w:rPr>
                              <w:t>phrases which add detail to sentences</w:t>
                            </w:r>
                          </w:p>
                          <w:p w:rsidR="00A62780" w:rsidRPr="00C75F08" w:rsidRDefault="006A00B6" w:rsidP="00DF6070">
                            <w:pPr>
                              <w:pStyle w:val="NoSpacing"/>
                              <w:numPr>
                                <w:ilvl w:val="0"/>
                                <w:numId w:val="4"/>
                              </w:numPr>
                              <w:rPr>
                                <w:rFonts w:ascii="Century Gothic" w:hAnsi="Century Gothic"/>
                                <w:sz w:val="28"/>
                                <w:szCs w:val="28"/>
                              </w:rPr>
                            </w:pPr>
                            <w:r w:rsidRPr="00C75F08">
                              <w:rPr>
                                <w:rFonts w:ascii="Century Gothic" w:hAnsi="Century Gothic"/>
                                <w:sz w:val="28"/>
                                <w:szCs w:val="28"/>
                                <w:lang w:val="en-US"/>
                              </w:rPr>
                              <w:t>Explain how a writer has used sentences to create particular effects.</w:t>
                            </w:r>
                          </w:p>
                          <w:p w:rsidR="00D810A6" w:rsidRPr="00C75F08" w:rsidRDefault="006A00B6" w:rsidP="00DF6070">
                            <w:pPr>
                              <w:pStyle w:val="NoSpacing"/>
                              <w:numPr>
                                <w:ilvl w:val="0"/>
                                <w:numId w:val="4"/>
                              </w:numPr>
                              <w:rPr>
                                <w:rFonts w:ascii="Century Gothic" w:hAnsi="Century Gothic"/>
                                <w:sz w:val="28"/>
                                <w:szCs w:val="28"/>
                              </w:rPr>
                            </w:pPr>
                            <w:r w:rsidRPr="00C75F08">
                              <w:rPr>
                                <w:rFonts w:ascii="Century Gothic" w:hAnsi="Century Gothic"/>
                                <w:sz w:val="28"/>
                                <w:szCs w:val="28"/>
                                <w:lang w:val="en-US"/>
                              </w:rPr>
                              <w:t xml:space="preserve">Skim and scan to aide note-taking. </w:t>
                            </w:r>
                          </w:p>
                          <w:p w:rsidR="00D810A6" w:rsidRPr="00C86B64" w:rsidRDefault="00D810A6" w:rsidP="00DF6070">
                            <w:pPr>
                              <w:pStyle w:val="NoSpacing"/>
                              <w:rPr>
                                <w:rFonts w:ascii="Century Gothic" w:hAnsi="Century Gothic"/>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40E14C" id="_x0000_s1027" type="#_x0000_t202" style="position:absolute;margin-left:3.9pt;margin-top:11.1pt;width:354.35pt;height:110.5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" stroked="f">
                <v:textbox style="mso-fit-shape-to-text:t">
                  <w:txbxContent>
                    <w:p w:rsidR="00D810A6" w:rsidRPr="00FD5D8B" w:rsidRDefault="00D810A6" w:rsidP="00DF6070">
                      <w:pPr>
                        <w:pStyle w:val="NoSpacing"/>
                        <w:rPr>
                          <w:rFonts w:ascii="Century Gothic" w:hAnsi="Century Gothic"/>
                          <w:b/>
                          <w:sz w:val="32"/>
                          <w:szCs w:val="24"/>
                        </w:rPr>
                      </w:pPr>
                      <w:r w:rsidRPr="00FD5D8B">
                        <w:rPr>
                          <w:rFonts w:ascii="Century Gothic" w:hAnsi="Century Gothic"/>
                          <w:b/>
                          <w:sz w:val="32"/>
                          <w:szCs w:val="24"/>
                        </w:rPr>
                        <w:t>Reading</w:t>
                      </w:r>
                    </w:p>
                    <w:p w:rsidR="00D810A6" w:rsidRPr="00FD5D8B" w:rsidRDefault="00D810A6" w:rsidP="00DF6070">
                      <w:pPr>
                        <w:pStyle w:val="NoSpacing"/>
                        <w:rPr>
                          <w:rFonts w:ascii="Century Gothic" w:hAnsi="Century Gothic"/>
                          <w:b/>
                          <w:sz w:val="32"/>
                          <w:szCs w:val="24"/>
                        </w:rPr>
                      </w:pPr>
                    </w:p>
                    <w:p w:rsidR="00A62780" w:rsidRPr="00C75F08" w:rsidRDefault="006A00B6" w:rsidP="00DF6070">
                      <w:pPr>
                        <w:pStyle w:val="NoSpacing"/>
                        <w:numPr>
                          <w:ilvl w:val="0"/>
                          <w:numId w:val="4"/>
                        </w:numPr>
                        <w:rPr>
                          <w:rFonts w:ascii="Century Gothic" w:hAnsi="Century Gothic"/>
                          <w:sz w:val="28"/>
                          <w:szCs w:val="28"/>
                        </w:rPr>
                      </w:pPr>
                      <w:r w:rsidRPr="00C75F08">
                        <w:rPr>
                          <w:rFonts w:ascii="Century Gothic" w:hAnsi="Century Gothic"/>
                          <w:sz w:val="28"/>
                          <w:szCs w:val="28"/>
                          <w:lang w:val="en-US"/>
                        </w:rPr>
                        <w:t xml:space="preserve">Refer to text to support opinions and predictions. </w:t>
                      </w:r>
                    </w:p>
                    <w:p w:rsidR="00A62780" w:rsidRPr="00C75F08" w:rsidRDefault="006A00B6" w:rsidP="00DF6070">
                      <w:pPr>
                        <w:pStyle w:val="NoSpacing"/>
                        <w:numPr>
                          <w:ilvl w:val="0"/>
                          <w:numId w:val="4"/>
                        </w:numPr>
                        <w:rPr>
                          <w:rFonts w:ascii="Century Gothic" w:hAnsi="Century Gothic"/>
                          <w:sz w:val="28"/>
                          <w:szCs w:val="28"/>
                        </w:rPr>
                      </w:pPr>
                      <w:r w:rsidRPr="00C75F08">
                        <w:rPr>
                          <w:rFonts w:ascii="Century Gothic" w:hAnsi="Century Gothic"/>
                          <w:sz w:val="28"/>
                          <w:szCs w:val="28"/>
                          <w:lang w:val="en-US"/>
                        </w:rPr>
                        <w:t>Give a view about choice of vocabulary, structure</w:t>
                      </w:r>
                      <w:r w:rsidR="00DF6070">
                        <w:rPr>
                          <w:rFonts w:ascii="Century Gothic" w:hAnsi="Century Gothic"/>
                          <w:sz w:val="28"/>
                          <w:szCs w:val="28"/>
                          <w:lang w:val="en-US"/>
                        </w:rPr>
                        <w:t>,</w:t>
                      </w:r>
                      <w:r w:rsidRPr="00C75F08">
                        <w:rPr>
                          <w:rFonts w:ascii="Century Gothic" w:hAnsi="Century Gothic"/>
                          <w:sz w:val="28"/>
                          <w:szCs w:val="28"/>
                          <w:lang w:val="en-US"/>
                        </w:rPr>
                        <w:t xml:space="preserve"> etc.</w:t>
                      </w:r>
                    </w:p>
                    <w:p w:rsidR="00A62780" w:rsidRPr="00C75F08" w:rsidRDefault="006A00B6" w:rsidP="00DF6070">
                      <w:pPr>
                        <w:pStyle w:val="NoSpacing"/>
                        <w:numPr>
                          <w:ilvl w:val="0"/>
                          <w:numId w:val="4"/>
                        </w:numPr>
                        <w:rPr>
                          <w:rFonts w:ascii="Century Gothic" w:hAnsi="Century Gothic"/>
                          <w:sz w:val="28"/>
                          <w:szCs w:val="28"/>
                        </w:rPr>
                      </w:pPr>
                      <w:r w:rsidRPr="00C75F08">
                        <w:rPr>
                          <w:rFonts w:ascii="Century Gothic" w:hAnsi="Century Gothic"/>
                          <w:sz w:val="28"/>
                          <w:szCs w:val="28"/>
                          <w:lang w:val="en-US"/>
                        </w:rPr>
                        <w:t xml:space="preserve">Distinguish between fact </w:t>
                      </w:r>
                      <w:r w:rsidR="00863A26">
                        <w:rPr>
                          <w:rFonts w:ascii="Century Gothic" w:hAnsi="Century Gothic"/>
                          <w:sz w:val="28"/>
                          <w:szCs w:val="28"/>
                          <w:lang w:val="en-US"/>
                        </w:rPr>
                        <w:t>and</w:t>
                      </w:r>
                      <w:r w:rsidRPr="00C75F08">
                        <w:rPr>
                          <w:rFonts w:ascii="Century Gothic" w:hAnsi="Century Gothic"/>
                          <w:sz w:val="28"/>
                          <w:szCs w:val="28"/>
                          <w:lang w:val="en-US"/>
                        </w:rPr>
                        <w:t xml:space="preserve"> opinion. </w:t>
                      </w:r>
                    </w:p>
                    <w:p w:rsidR="00A62780" w:rsidRPr="00C75F08" w:rsidRDefault="006A00B6" w:rsidP="00DF6070">
                      <w:pPr>
                        <w:pStyle w:val="NoSpacing"/>
                        <w:numPr>
                          <w:ilvl w:val="0"/>
                          <w:numId w:val="4"/>
                        </w:numPr>
                        <w:rPr>
                          <w:rFonts w:ascii="Century Gothic" w:hAnsi="Century Gothic"/>
                          <w:sz w:val="28"/>
                          <w:szCs w:val="28"/>
                        </w:rPr>
                      </w:pPr>
                      <w:r w:rsidRPr="00C75F08">
                        <w:rPr>
                          <w:rFonts w:ascii="Century Gothic" w:hAnsi="Century Gothic"/>
                          <w:sz w:val="28"/>
                          <w:szCs w:val="28"/>
                          <w:lang w:val="en-US"/>
                        </w:rPr>
                        <w:t>Appreciate how a set of sentences has been arranged to create maximum effect.</w:t>
                      </w:r>
                    </w:p>
                    <w:p w:rsidR="00A62780" w:rsidRPr="00C75F08" w:rsidRDefault="006A00B6" w:rsidP="00DF6070">
                      <w:pPr>
                        <w:pStyle w:val="NoSpacing"/>
                        <w:numPr>
                          <w:ilvl w:val="0"/>
                          <w:numId w:val="4"/>
                        </w:numPr>
                        <w:rPr>
                          <w:rFonts w:ascii="Century Gothic" w:hAnsi="Century Gothic"/>
                          <w:sz w:val="28"/>
                          <w:szCs w:val="28"/>
                        </w:rPr>
                      </w:pPr>
                      <w:proofErr w:type="spellStart"/>
                      <w:r w:rsidRPr="00C75F08">
                        <w:rPr>
                          <w:rFonts w:ascii="Century Gothic" w:hAnsi="Century Gothic"/>
                          <w:sz w:val="28"/>
                          <w:szCs w:val="28"/>
                          <w:lang w:val="en-US"/>
                        </w:rPr>
                        <w:t>Recognise</w:t>
                      </w:r>
                      <w:proofErr w:type="spellEnd"/>
                      <w:r w:rsidRPr="00C75F08">
                        <w:rPr>
                          <w:rFonts w:ascii="Century Gothic" w:hAnsi="Century Gothic"/>
                          <w:sz w:val="28"/>
                          <w:szCs w:val="28"/>
                          <w:lang w:val="en-US"/>
                        </w:rPr>
                        <w:t>:</w:t>
                      </w:r>
                    </w:p>
                    <w:p w:rsidR="00A62780" w:rsidRPr="00C75F08" w:rsidRDefault="00DF6070" w:rsidP="00DF6070">
                      <w:pPr>
                        <w:pStyle w:val="NoSpacing"/>
                        <w:numPr>
                          <w:ilvl w:val="1"/>
                          <w:numId w:val="4"/>
                        </w:numPr>
                        <w:rPr>
                          <w:rFonts w:ascii="Century Gothic" w:hAnsi="Century Gothic"/>
                          <w:sz w:val="28"/>
                          <w:szCs w:val="28"/>
                        </w:rPr>
                      </w:pPr>
                      <w:r>
                        <w:rPr>
                          <w:rFonts w:ascii="Century Gothic" w:hAnsi="Century Gothic"/>
                          <w:sz w:val="28"/>
                          <w:szCs w:val="28"/>
                          <w:lang w:val="en-US"/>
                        </w:rPr>
                        <w:t>complex sentences</w:t>
                      </w:r>
                      <w:r w:rsidR="006A00B6" w:rsidRPr="00C75F08">
                        <w:rPr>
                          <w:rFonts w:ascii="Century Gothic" w:hAnsi="Century Gothic"/>
                          <w:sz w:val="28"/>
                          <w:szCs w:val="28"/>
                          <w:lang w:val="en-US"/>
                        </w:rPr>
                        <w:t xml:space="preserve"> with more than one subordinate clause</w:t>
                      </w:r>
                    </w:p>
                    <w:p w:rsidR="00A62780" w:rsidRPr="00C75F08" w:rsidRDefault="006A00B6" w:rsidP="00DF6070">
                      <w:pPr>
                        <w:pStyle w:val="NoSpacing"/>
                        <w:numPr>
                          <w:ilvl w:val="1"/>
                          <w:numId w:val="4"/>
                        </w:numPr>
                        <w:rPr>
                          <w:rFonts w:ascii="Century Gothic" w:hAnsi="Century Gothic"/>
                          <w:sz w:val="28"/>
                          <w:szCs w:val="28"/>
                        </w:rPr>
                      </w:pPr>
                      <w:r w:rsidRPr="00C75F08">
                        <w:rPr>
                          <w:rFonts w:ascii="Century Gothic" w:hAnsi="Century Gothic"/>
                          <w:sz w:val="28"/>
                          <w:szCs w:val="28"/>
                          <w:lang w:val="en-US"/>
                        </w:rPr>
                        <w:t>phrases which add detail to sentences</w:t>
                      </w:r>
                    </w:p>
                    <w:p w:rsidR="00A62780" w:rsidRPr="00C75F08" w:rsidRDefault="006A00B6" w:rsidP="00DF6070">
                      <w:pPr>
                        <w:pStyle w:val="NoSpacing"/>
                        <w:numPr>
                          <w:ilvl w:val="0"/>
                          <w:numId w:val="4"/>
                        </w:numPr>
                        <w:rPr>
                          <w:rFonts w:ascii="Century Gothic" w:hAnsi="Century Gothic"/>
                          <w:sz w:val="28"/>
                          <w:szCs w:val="28"/>
                        </w:rPr>
                      </w:pPr>
                      <w:r w:rsidRPr="00C75F08">
                        <w:rPr>
                          <w:rFonts w:ascii="Century Gothic" w:hAnsi="Century Gothic"/>
                          <w:sz w:val="28"/>
                          <w:szCs w:val="28"/>
                          <w:lang w:val="en-US"/>
                        </w:rPr>
                        <w:t>Explain how a writer has used sentences to create particular effects.</w:t>
                      </w:r>
                    </w:p>
                    <w:p w:rsidR="00D810A6" w:rsidRPr="00C75F08" w:rsidRDefault="006A00B6" w:rsidP="00DF6070">
                      <w:pPr>
                        <w:pStyle w:val="NoSpacing"/>
                        <w:numPr>
                          <w:ilvl w:val="0"/>
                          <w:numId w:val="4"/>
                        </w:numPr>
                        <w:rPr>
                          <w:rFonts w:ascii="Century Gothic" w:hAnsi="Century Gothic"/>
                          <w:sz w:val="28"/>
                          <w:szCs w:val="28"/>
                        </w:rPr>
                      </w:pPr>
                      <w:r w:rsidRPr="00C75F08">
                        <w:rPr>
                          <w:rFonts w:ascii="Century Gothic" w:hAnsi="Century Gothic"/>
                          <w:sz w:val="28"/>
                          <w:szCs w:val="28"/>
                          <w:lang w:val="en-US"/>
                        </w:rPr>
                        <w:t xml:space="preserve">Skim and scan to aide note-taking. </w:t>
                      </w:r>
                    </w:p>
                    <w:p w:rsidR="00D810A6" w:rsidRPr="00C86B64" w:rsidRDefault="00D810A6" w:rsidP="00DF6070">
                      <w:pPr>
                        <w:pStyle w:val="NoSpacing"/>
                        <w:rPr>
                          <w:rFonts w:ascii="Century Gothic" w:hAnsi="Century Gothic"/>
                          <w:sz w:val="24"/>
                          <w:szCs w:val="24"/>
                        </w:rPr>
                      </w:pPr>
                    </w:p>
                  </w:txbxContent>
                </v:textbox>
              </v:shape>
            </w:pict>
          </mc:Fallback>
        </mc:AlternateContent>
      </w:r>
      <w:r w:rsidR="0013194F">
        <w:br w:type="page"/>
      </w:r>
    </w:p>
    <w:p w:rsidR="0027174B" w:rsidRDefault="00FD08DD">
      <w:r>
        <w:rPr>
          <w:noProof/>
          <w:lang w:eastAsia="en-GB"/>
        </w:rPr>
        <w:lastRenderedPageBreak/>
        <w:drawing>
          <wp:anchor distT="0" distB="0" distL="114300" distR="114300" simplePos="0" relativeHeight="251660800" behindDoc="0" locked="0" layoutInCell="1" allowOverlap="1">
            <wp:simplePos x="0" y="0"/>
            <wp:positionH relativeFrom="column">
              <wp:posOffset>76835</wp:posOffset>
            </wp:positionH>
            <wp:positionV relativeFrom="paragraph">
              <wp:posOffset>5597467</wp:posOffset>
            </wp:positionV>
            <wp:extent cx="1260000" cy="1260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th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14:sizeRelH relativeFrom="page">
              <wp14:pctWidth>0</wp14:pctWidth>
            </wp14:sizeRelH>
            <wp14:sizeRelV relativeFrom="page">
              <wp14:pctHeight>0</wp14:pctHeight>
            </wp14:sizeRelV>
          </wp:anchor>
        </w:drawing>
      </w:r>
      <w:r w:rsidR="00DF1BF0">
        <w:rPr>
          <w:noProof/>
          <w:lang w:eastAsia="en-GB"/>
        </w:rPr>
        <mc:AlternateContent>
          <mc:Choice Requires="wps">
            <w:drawing>
              <wp:anchor distT="0" distB="0" distL="114300" distR="114300" simplePos="0" relativeHeight="251659776" behindDoc="0" locked="0" layoutInCell="1" allowOverlap="1" wp14:anchorId="771EAF87" wp14:editId="6F40B37E">
                <wp:simplePos x="0" y="0"/>
                <wp:positionH relativeFrom="column">
                  <wp:posOffset>125730</wp:posOffset>
                </wp:positionH>
                <wp:positionV relativeFrom="paragraph">
                  <wp:posOffset>150495</wp:posOffset>
                </wp:positionV>
                <wp:extent cx="4500257" cy="140398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57" cy="1403985"/>
                        </a:xfrm>
                        <a:prstGeom prst="rect">
                          <a:avLst/>
                        </a:prstGeom>
                        <a:solidFill>
                          <a:srgbClr val="FFFFFF"/>
                        </a:solidFill>
                        <a:ln w="9525">
                          <a:noFill/>
                          <a:miter lim="800000"/>
                          <a:headEnd/>
                          <a:tailEnd/>
                        </a:ln>
                      </wps:spPr>
                      <wps:txbx>
                        <w:txbxContent>
                          <w:p w:rsidR="00DF1BF0" w:rsidRPr="00FD5D8B" w:rsidRDefault="00DF1BF0" w:rsidP="00DF6070">
                            <w:pPr>
                              <w:pStyle w:val="NoSpacing"/>
                              <w:rPr>
                                <w:rFonts w:ascii="Century Gothic" w:hAnsi="Century Gothic"/>
                                <w:b/>
                                <w:sz w:val="32"/>
                                <w:szCs w:val="24"/>
                              </w:rPr>
                            </w:pPr>
                            <w:r w:rsidRPr="00FD5D8B">
                              <w:rPr>
                                <w:rFonts w:ascii="Century Gothic" w:hAnsi="Century Gothic"/>
                                <w:b/>
                                <w:sz w:val="32"/>
                                <w:szCs w:val="24"/>
                              </w:rPr>
                              <w:t>Mathematics</w:t>
                            </w:r>
                          </w:p>
                          <w:p w:rsidR="004819CB" w:rsidRPr="00FD5D8B" w:rsidRDefault="004819CB" w:rsidP="00DF6070">
                            <w:pPr>
                              <w:pStyle w:val="NoSpacing"/>
                              <w:rPr>
                                <w:rFonts w:ascii="Century Gothic" w:hAnsi="Century Gothic"/>
                                <w:b/>
                                <w:sz w:val="28"/>
                                <w:szCs w:val="28"/>
                              </w:rPr>
                            </w:pP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 xml:space="preserve">Use negative numbers in context </w:t>
                            </w:r>
                            <w:r w:rsidR="00863A26">
                              <w:rPr>
                                <w:rFonts w:ascii="Century Gothic" w:hAnsi="Century Gothic"/>
                                <w:sz w:val="28"/>
                                <w:szCs w:val="28"/>
                                <w:lang w:val="en-US"/>
                              </w:rPr>
                              <w:t>and</w:t>
                            </w:r>
                            <w:r w:rsidRPr="006A00B6">
                              <w:rPr>
                                <w:rFonts w:ascii="Century Gothic" w:hAnsi="Century Gothic"/>
                                <w:sz w:val="28"/>
                                <w:szCs w:val="28"/>
                                <w:lang w:val="en-US"/>
                              </w:rPr>
                              <w:t xml:space="preserve"> calculate intervals across zero.</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 xml:space="preserve">Compare </w:t>
                            </w:r>
                            <w:r w:rsidR="00863A26">
                              <w:rPr>
                                <w:rFonts w:ascii="Century Gothic" w:hAnsi="Century Gothic"/>
                                <w:sz w:val="28"/>
                                <w:szCs w:val="28"/>
                                <w:lang w:val="en-US"/>
                              </w:rPr>
                              <w:t>and</w:t>
                            </w:r>
                            <w:r w:rsidRPr="006A00B6">
                              <w:rPr>
                                <w:rFonts w:ascii="Century Gothic" w:hAnsi="Century Gothic"/>
                                <w:sz w:val="28"/>
                                <w:szCs w:val="28"/>
                                <w:lang w:val="en-US"/>
                              </w:rPr>
                              <w:t xml:space="preserve"> order numbers up to 10,000,000.</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 xml:space="preserve">Identify common factors, common multiples </w:t>
                            </w:r>
                            <w:r w:rsidR="00863A26">
                              <w:rPr>
                                <w:rFonts w:ascii="Century Gothic" w:hAnsi="Century Gothic"/>
                                <w:sz w:val="28"/>
                                <w:szCs w:val="28"/>
                                <w:lang w:val="en-US"/>
                              </w:rPr>
                              <w:t>and</w:t>
                            </w:r>
                            <w:r w:rsidRPr="006A00B6">
                              <w:rPr>
                                <w:rFonts w:ascii="Century Gothic" w:hAnsi="Century Gothic"/>
                                <w:sz w:val="28"/>
                                <w:szCs w:val="28"/>
                                <w:lang w:val="en-US"/>
                              </w:rPr>
                              <w:t xml:space="preserve"> prime numbers. </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Round any whole number to a required degree of accuracy.</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Identify the value of each digit to 3 decimal places.</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 xml:space="preserve">Use knowledge of order of operations to carry out calculations involving four operations. </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Multiply:</w:t>
                            </w:r>
                          </w:p>
                          <w:p w:rsidR="00A62780" w:rsidRPr="006A00B6" w:rsidRDefault="006A00B6" w:rsidP="00DF6070">
                            <w:pPr>
                              <w:pStyle w:val="NoSpacing"/>
                              <w:numPr>
                                <w:ilvl w:val="1"/>
                                <w:numId w:val="6"/>
                              </w:numPr>
                              <w:rPr>
                                <w:rFonts w:ascii="Century Gothic" w:hAnsi="Century Gothic"/>
                                <w:sz w:val="28"/>
                                <w:szCs w:val="28"/>
                              </w:rPr>
                            </w:pPr>
                            <w:r w:rsidRPr="006A00B6">
                              <w:rPr>
                                <w:rFonts w:ascii="Century Gothic" w:hAnsi="Century Gothic"/>
                                <w:sz w:val="28"/>
                                <w:szCs w:val="28"/>
                                <w:lang w:val="en-US"/>
                              </w:rPr>
                              <w:t>4-digit by 2-digit</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Divide:</w:t>
                            </w:r>
                          </w:p>
                          <w:p w:rsidR="00A62780" w:rsidRPr="006A00B6" w:rsidRDefault="006A00B6" w:rsidP="00DF6070">
                            <w:pPr>
                              <w:pStyle w:val="NoSpacing"/>
                              <w:numPr>
                                <w:ilvl w:val="1"/>
                                <w:numId w:val="6"/>
                              </w:numPr>
                              <w:rPr>
                                <w:rFonts w:ascii="Century Gothic" w:hAnsi="Century Gothic"/>
                                <w:sz w:val="28"/>
                                <w:szCs w:val="28"/>
                              </w:rPr>
                            </w:pPr>
                            <w:r w:rsidRPr="006A00B6">
                              <w:rPr>
                                <w:rFonts w:ascii="Century Gothic" w:hAnsi="Century Gothic"/>
                                <w:sz w:val="28"/>
                                <w:szCs w:val="28"/>
                                <w:lang w:val="en-US"/>
                              </w:rPr>
                              <w:t>4-digit by 2-digit</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 xml:space="preserve">Add </w:t>
                            </w:r>
                            <w:r w:rsidR="00863A26">
                              <w:rPr>
                                <w:rFonts w:ascii="Century Gothic" w:hAnsi="Century Gothic"/>
                                <w:sz w:val="28"/>
                                <w:szCs w:val="28"/>
                                <w:lang w:val="en-US"/>
                              </w:rPr>
                              <w:t>and</w:t>
                            </w:r>
                            <w:r w:rsidRPr="006A00B6">
                              <w:rPr>
                                <w:rFonts w:ascii="Century Gothic" w:hAnsi="Century Gothic"/>
                                <w:sz w:val="28"/>
                                <w:szCs w:val="28"/>
                                <w:lang w:val="en-US"/>
                              </w:rPr>
                              <w:t xml:space="preserve"> subtract fractions with different denominators </w:t>
                            </w:r>
                            <w:r w:rsidR="00863A26">
                              <w:rPr>
                                <w:rFonts w:ascii="Century Gothic" w:hAnsi="Century Gothic"/>
                                <w:sz w:val="28"/>
                                <w:szCs w:val="28"/>
                                <w:lang w:val="en-US"/>
                              </w:rPr>
                              <w:t>and</w:t>
                            </w:r>
                            <w:r w:rsidRPr="006A00B6">
                              <w:rPr>
                                <w:rFonts w:ascii="Century Gothic" w:hAnsi="Century Gothic"/>
                                <w:sz w:val="28"/>
                                <w:szCs w:val="28"/>
                                <w:lang w:val="en-US"/>
                              </w:rPr>
                              <w:t xml:space="preserve"> mixed numbers.</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Multiply simple pairs of proper fractions, writing the answer in the simplest form.</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Divide proper fractions by whole numbers.</w:t>
                            </w:r>
                          </w:p>
                          <w:p w:rsidR="004819CB"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Calculate % of whole number.</w:t>
                            </w:r>
                          </w:p>
                          <w:p w:rsidR="00DF1BF0" w:rsidRPr="00C86B64" w:rsidRDefault="00DF1BF0" w:rsidP="00DF6070">
                            <w:pPr>
                              <w:pStyle w:val="NoSpacing"/>
                              <w:rPr>
                                <w:rFonts w:ascii="Century Gothic" w:hAnsi="Century Gothic"/>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1EAF87" id="_x0000_s1028" type="#_x0000_t202" style="position:absolute;margin-left:9.9pt;margin-top:11.85pt;width:354.35pt;height:110.5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" stroked="f">
                <v:textbox style="mso-fit-shape-to-text:t">
                  <w:txbxContent>
                    <w:p w:rsidR="00DF1BF0" w:rsidRPr="00FD5D8B" w:rsidRDefault="00DF1BF0" w:rsidP="00DF6070">
                      <w:pPr>
                        <w:pStyle w:val="NoSpacing"/>
                        <w:rPr>
                          <w:rFonts w:ascii="Century Gothic" w:hAnsi="Century Gothic"/>
                          <w:b/>
                          <w:sz w:val="32"/>
                          <w:szCs w:val="24"/>
                        </w:rPr>
                      </w:pPr>
                      <w:r w:rsidRPr="00FD5D8B">
                        <w:rPr>
                          <w:rFonts w:ascii="Century Gothic" w:hAnsi="Century Gothic"/>
                          <w:b/>
                          <w:sz w:val="32"/>
                          <w:szCs w:val="24"/>
                        </w:rPr>
                        <w:t>Mathematics</w:t>
                      </w:r>
                    </w:p>
                    <w:p w:rsidR="004819CB" w:rsidRPr="00FD5D8B" w:rsidRDefault="004819CB" w:rsidP="00DF6070">
                      <w:pPr>
                        <w:pStyle w:val="NoSpacing"/>
                        <w:rPr>
                          <w:rFonts w:ascii="Century Gothic" w:hAnsi="Century Gothic"/>
                          <w:b/>
                          <w:sz w:val="28"/>
                          <w:szCs w:val="28"/>
                        </w:rPr>
                      </w:pP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 xml:space="preserve">Use negative numbers in context </w:t>
                      </w:r>
                      <w:r w:rsidR="00863A26">
                        <w:rPr>
                          <w:rFonts w:ascii="Century Gothic" w:hAnsi="Century Gothic"/>
                          <w:sz w:val="28"/>
                          <w:szCs w:val="28"/>
                          <w:lang w:val="en-US"/>
                        </w:rPr>
                        <w:t>and</w:t>
                      </w:r>
                      <w:r w:rsidRPr="006A00B6">
                        <w:rPr>
                          <w:rFonts w:ascii="Century Gothic" w:hAnsi="Century Gothic"/>
                          <w:sz w:val="28"/>
                          <w:szCs w:val="28"/>
                          <w:lang w:val="en-US"/>
                        </w:rPr>
                        <w:t xml:space="preserve"> calculate intervals across zero.</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 xml:space="preserve">Compare </w:t>
                      </w:r>
                      <w:r w:rsidR="00863A26">
                        <w:rPr>
                          <w:rFonts w:ascii="Century Gothic" w:hAnsi="Century Gothic"/>
                          <w:sz w:val="28"/>
                          <w:szCs w:val="28"/>
                          <w:lang w:val="en-US"/>
                        </w:rPr>
                        <w:t>and</w:t>
                      </w:r>
                      <w:r w:rsidRPr="006A00B6">
                        <w:rPr>
                          <w:rFonts w:ascii="Century Gothic" w:hAnsi="Century Gothic"/>
                          <w:sz w:val="28"/>
                          <w:szCs w:val="28"/>
                          <w:lang w:val="en-US"/>
                        </w:rPr>
                        <w:t xml:space="preserve"> order numbers up to 10,000,000.</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 xml:space="preserve">Identify common factors, common multiples </w:t>
                      </w:r>
                      <w:r w:rsidR="00863A26">
                        <w:rPr>
                          <w:rFonts w:ascii="Century Gothic" w:hAnsi="Century Gothic"/>
                          <w:sz w:val="28"/>
                          <w:szCs w:val="28"/>
                          <w:lang w:val="en-US"/>
                        </w:rPr>
                        <w:t>and</w:t>
                      </w:r>
                      <w:r w:rsidRPr="006A00B6">
                        <w:rPr>
                          <w:rFonts w:ascii="Century Gothic" w:hAnsi="Century Gothic"/>
                          <w:sz w:val="28"/>
                          <w:szCs w:val="28"/>
                          <w:lang w:val="en-US"/>
                        </w:rPr>
                        <w:t xml:space="preserve"> prime numbers. </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Round any whole number to a required degree of accuracy.</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Identify the value of each digit to 3 decimal places.</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 xml:space="preserve">Use knowledge of order of operations to carry out calculations involving four operations. </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Multiply:</w:t>
                      </w:r>
                    </w:p>
                    <w:p w:rsidR="00A62780" w:rsidRPr="006A00B6" w:rsidRDefault="006A00B6" w:rsidP="00DF6070">
                      <w:pPr>
                        <w:pStyle w:val="NoSpacing"/>
                        <w:numPr>
                          <w:ilvl w:val="1"/>
                          <w:numId w:val="6"/>
                        </w:numPr>
                        <w:rPr>
                          <w:rFonts w:ascii="Century Gothic" w:hAnsi="Century Gothic"/>
                          <w:sz w:val="28"/>
                          <w:szCs w:val="28"/>
                        </w:rPr>
                      </w:pPr>
                      <w:r w:rsidRPr="006A00B6">
                        <w:rPr>
                          <w:rFonts w:ascii="Century Gothic" w:hAnsi="Century Gothic"/>
                          <w:sz w:val="28"/>
                          <w:szCs w:val="28"/>
                          <w:lang w:val="en-US"/>
                        </w:rPr>
                        <w:t>4-digit by 2-digit</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Divide:</w:t>
                      </w:r>
                    </w:p>
                    <w:p w:rsidR="00A62780" w:rsidRPr="006A00B6" w:rsidRDefault="006A00B6" w:rsidP="00DF6070">
                      <w:pPr>
                        <w:pStyle w:val="NoSpacing"/>
                        <w:numPr>
                          <w:ilvl w:val="1"/>
                          <w:numId w:val="6"/>
                        </w:numPr>
                        <w:rPr>
                          <w:rFonts w:ascii="Century Gothic" w:hAnsi="Century Gothic"/>
                          <w:sz w:val="28"/>
                          <w:szCs w:val="28"/>
                        </w:rPr>
                      </w:pPr>
                      <w:r w:rsidRPr="006A00B6">
                        <w:rPr>
                          <w:rFonts w:ascii="Century Gothic" w:hAnsi="Century Gothic"/>
                          <w:sz w:val="28"/>
                          <w:szCs w:val="28"/>
                          <w:lang w:val="en-US"/>
                        </w:rPr>
                        <w:t>4-digit by 2-digit</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 xml:space="preserve">Add </w:t>
                      </w:r>
                      <w:r w:rsidR="00863A26">
                        <w:rPr>
                          <w:rFonts w:ascii="Century Gothic" w:hAnsi="Century Gothic"/>
                          <w:sz w:val="28"/>
                          <w:szCs w:val="28"/>
                          <w:lang w:val="en-US"/>
                        </w:rPr>
                        <w:t>and</w:t>
                      </w:r>
                      <w:r w:rsidRPr="006A00B6">
                        <w:rPr>
                          <w:rFonts w:ascii="Century Gothic" w:hAnsi="Century Gothic"/>
                          <w:sz w:val="28"/>
                          <w:szCs w:val="28"/>
                          <w:lang w:val="en-US"/>
                        </w:rPr>
                        <w:t xml:space="preserve"> subtract fractions with different denominators </w:t>
                      </w:r>
                      <w:r w:rsidR="00863A26">
                        <w:rPr>
                          <w:rFonts w:ascii="Century Gothic" w:hAnsi="Century Gothic"/>
                          <w:sz w:val="28"/>
                          <w:szCs w:val="28"/>
                          <w:lang w:val="en-US"/>
                        </w:rPr>
                        <w:t>and</w:t>
                      </w:r>
                      <w:r w:rsidRPr="006A00B6">
                        <w:rPr>
                          <w:rFonts w:ascii="Century Gothic" w:hAnsi="Century Gothic"/>
                          <w:sz w:val="28"/>
                          <w:szCs w:val="28"/>
                          <w:lang w:val="en-US"/>
                        </w:rPr>
                        <w:t xml:space="preserve"> mixed numbers.</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Multiply simple pairs of proper fractions, writing the answer in the simplest form.</w:t>
                      </w:r>
                    </w:p>
                    <w:p w:rsidR="00A62780"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Divide proper fractions by whole numbers.</w:t>
                      </w:r>
                    </w:p>
                    <w:p w:rsidR="004819CB" w:rsidRPr="006A00B6" w:rsidRDefault="006A00B6" w:rsidP="00DF6070">
                      <w:pPr>
                        <w:pStyle w:val="NoSpacing"/>
                        <w:numPr>
                          <w:ilvl w:val="0"/>
                          <w:numId w:val="6"/>
                        </w:numPr>
                        <w:rPr>
                          <w:rFonts w:ascii="Century Gothic" w:hAnsi="Century Gothic"/>
                          <w:sz w:val="28"/>
                          <w:szCs w:val="28"/>
                        </w:rPr>
                      </w:pPr>
                      <w:r w:rsidRPr="006A00B6">
                        <w:rPr>
                          <w:rFonts w:ascii="Century Gothic" w:hAnsi="Century Gothic"/>
                          <w:sz w:val="28"/>
                          <w:szCs w:val="28"/>
                          <w:lang w:val="en-US"/>
                        </w:rPr>
                        <w:t>Calculate % of whole number.</w:t>
                      </w:r>
                    </w:p>
                    <w:p w:rsidR="00DF1BF0" w:rsidRPr="00C86B64" w:rsidRDefault="00DF1BF0" w:rsidP="00DF6070">
                      <w:pPr>
                        <w:pStyle w:val="NoSpacing"/>
                        <w:rPr>
                          <w:rFonts w:ascii="Century Gothic" w:hAnsi="Century Gothic"/>
                          <w:sz w:val="24"/>
                          <w:szCs w:val="24"/>
                        </w:rPr>
                      </w:pPr>
                    </w:p>
                  </w:txbxContent>
                </v:textbox>
              </v:shape>
            </w:pict>
          </mc:Fallback>
        </mc:AlternateContent>
      </w:r>
      <w:r w:rsidR="00C86B64">
        <w:rPr>
          <w:noProof/>
          <w:lang w:eastAsia="en-GB"/>
        </w:rPr>
        <mc:AlternateContent>
          <mc:Choice Requires="wps">
            <w:drawing>
              <wp:anchor distT="0" distB="0" distL="114300" distR="114300" simplePos="0" relativeHeight="251657728" behindDoc="0" locked="0" layoutInCell="1" allowOverlap="1" wp14:anchorId="20EE9F21" wp14:editId="7D5B6DDB">
                <wp:simplePos x="0" y="0"/>
                <wp:positionH relativeFrom="column">
                  <wp:posOffset>5307510</wp:posOffset>
                </wp:positionH>
                <wp:positionV relativeFrom="paragraph">
                  <wp:posOffset>-135758</wp:posOffset>
                </wp:positionV>
                <wp:extent cx="4500257"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57" cy="1403985"/>
                        </a:xfrm>
                        <a:prstGeom prst="rect">
                          <a:avLst/>
                        </a:prstGeom>
                        <a:solidFill>
                          <a:srgbClr val="FFFFFF"/>
                        </a:solidFill>
                        <a:ln w="9525">
                          <a:noFill/>
                          <a:miter lim="800000"/>
                          <a:headEnd/>
                          <a:tailEnd/>
                        </a:ln>
                      </wps:spPr>
                      <wps:txbx>
                        <w:txbxContent>
                          <w:p w:rsidR="00C86B64" w:rsidRDefault="00C86B64" w:rsidP="00C86B64">
                            <w:pPr>
                              <w:pStyle w:val="NoSpacing"/>
                              <w:jc w:val="center"/>
                              <w:rPr>
                                <w:rFonts w:ascii="Century Gothic" w:hAnsi="Century Gothic"/>
                                <w:b/>
                                <w:sz w:val="44"/>
                              </w:rPr>
                            </w:pPr>
                          </w:p>
                          <w:p w:rsidR="00C86B64" w:rsidRPr="00C86B64" w:rsidRDefault="00AE1EC7" w:rsidP="00C86B64">
                            <w:pPr>
                              <w:pStyle w:val="NoSpacing"/>
                              <w:jc w:val="center"/>
                              <w:rPr>
                                <w:rFonts w:ascii="Century Gothic" w:hAnsi="Century Gothic"/>
                                <w:b/>
                                <w:sz w:val="44"/>
                              </w:rPr>
                            </w:pPr>
                            <w:r>
                              <w:rPr>
                                <w:rFonts w:ascii="Century Gothic" w:hAnsi="Century Gothic"/>
                                <w:b/>
                                <w:sz w:val="44"/>
                              </w:rPr>
                              <w:t>Delph</w:t>
                            </w:r>
                          </w:p>
                          <w:p w:rsidR="00C86B64" w:rsidRDefault="00AE1EC7" w:rsidP="00C86B64">
                            <w:pPr>
                              <w:pStyle w:val="NoSpacing"/>
                              <w:jc w:val="center"/>
                              <w:rPr>
                                <w:rFonts w:ascii="Century Gothic" w:hAnsi="Century Gothic"/>
                                <w:sz w:val="44"/>
                              </w:rPr>
                            </w:pPr>
                            <w:r>
                              <w:rPr>
                                <w:rFonts w:ascii="Century Gothic" w:hAnsi="Century Gothic"/>
                                <w:b/>
                                <w:sz w:val="44"/>
                              </w:rPr>
                              <w:t>Primary School</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44"/>
                              </w:rPr>
                            </w:pPr>
                          </w:p>
                          <w:p w:rsidR="00C86B64" w:rsidRDefault="00AE1EC7" w:rsidP="00C86B64">
                            <w:pPr>
                              <w:pStyle w:val="NoSpacing"/>
                              <w:jc w:val="center"/>
                              <w:rPr>
                                <w:rFonts w:ascii="Century Gothic" w:hAnsi="Century Gothic"/>
                                <w:sz w:val="44"/>
                              </w:rPr>
                            </w:pPr>
                            <w:r>
                              <w:rPr>
                                <w:noProof/>
                                <w:lang w:eastAsia="en-GB"/>
                              </w:rPr>
                              <w:drawing>
                                <wp:inline distT="0" distB="0" distL="0" distR="0" wp14:anchorId="3379E3B4" wp14:editId="24D65A5E">
                                  <wp:extent cx="1198880" cy="1198880"/>
                                  <wp:effectExtent l="0" t="0" r="1270" b="127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8880" cy="1198880"/>
                                          </a:xfrm>
                                          <a:prstGeom prst="rect">
                                            <a:avLst/>
                                          </a:prstGeom>
                                        </pic:spPr>
                                      </pic:pic>
                                    </a:graphicData>
                                  </a:graphic>
                                </wp:inline>
                              </w:drawing>
                            </w:r>
                          </w:p>
                          <w:p w:rsidR="00C86B64" w:rsidRDefault="00C86B64" w:rsidP="00C86B64">
                            <w:pPr>
                              <w:pStyle w:val="NoSpacing"/>
                              <w:jc w:val="center"/>
                              <w:rPr>
                                <w:rFonts w:ascii="Century Gothic" w:hAnsi="Century Gothic"/>
                                <w:sz w:val="44"/>
                              </w:rPr>
                            </w:pPr>
                          </w:p>
                          <w:p w:rsidR="00DF1BF0" w:rsidRDefault="000B7F64" w:rsidP="00C86B64">
                            <w:pPr>
                              <w:pStyle w:val="NoSpacing"/>
                              <w:jc w:val="center"/>
                              <w:rPr>
                                <w:rFonts w:ascii="Century Gothic" w:hAnsi="Century Gothic"/>
                                <w:b/>
                                <w:sz w:val="44"/>
                              </w:rPr>
                            </w:pPr>
                            <w:r>
                              <w:rPr>
                                <w:rFonts w:ascii="Century Gothic" w:hAnsi="Century Gothic"/>
                                <w:b/>
                                <w:sz w:val="44"/>
                              </w:rPr>
                              <w:t>End of Year Expectations</w:t>
                            </w:r>
                          </w:p>
                          <w:p w:rsidR="00C86B64" w:rsidRPr="00C86B64" w:rsidRDefault="000B7F64" w:rsidP="00C86B64">
                            <w:pPr>
                              <w:pStyle w:val="NoSpacing"/>
                              <w:jc w:val="center"/>
                              <w:rPr>
                                <w:rFonts w:ascii="Century Gothic" w:hAnsi="Century Gothic"/>
                                <w:b/>
                                <w:sz w:val="44"/>
                              </w:rPr>
                            </w:pPr>
                            <w:r>
                              <w:rPr>
                                <w:rFonts w:ascii="Century Gothic" w:hAnsi="Century Gothic"/>
                                <w:b/>
                                <w:sz w:val="44"/>
                              </w:rPr>
                              <w:t xml:space="preserve">for </w:t>
                            </w:r>
                            <w:r w:rsidR="00A82C8A">
                              <w:rPr>
                                <w:rFonts w:ascii="Century Gothic" w:hAnsi="Century Gothic"/>
                                <w:b/>
                                <w:sz w:val="44"/>
                              </w:rPr>
                              <w:t>Year 6</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staff have identified these expectations as being the minimum requirements your child must meet in order to ensure continued progress throughout the following year.</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If you have any queries regarding the content of this booklet or want support in knowin</w:t>
                            </w:r>
                            <w:r w:rsidR="001B05D4">
                              <w:rPr>
                                <w:rFonts w:ascii="Century Gothic" w:hAnsi="Century Gothic"/>
                                <w:sz w:val="24"/>
                                <w:szCs w:val="24"/>
                              </w:rPr>
                              <w:t>g how best to help your child</w:t>
                            </w:r>
                            <w:r>
                              <w:rPr>
                                <w:rFonts w:ascii="Century Gothic" w:hAnsi="Century Gothic"/>
                                <w:sz w:val="24"/>
                                <w:szCs w:val="24"/>
                              </w:rPr>
                              <w:t xml:space="preserve"> please talk to your child’s teacher.</w:t>
                            </w:r>
                          </w:p>
                          <w:p w:rsidR="00C86B64" w:rsidRPr="00C86B64" w:rsidRDefault="00C86B64" w:rsidP="00C86B64">
                            <w:pPr>
                              <w:pStyle w:val="NoSpacing"/>
                              <w:jc w:val="center"/>
                              <w:rPr>
                                <w:rFonts w:ascii="Century Gothic" w:hAnsi="Century Gothic"/>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EE9F21" id="_x0000_s1029" type="#_x0000_t202" style="position:absolute;margin-left:417.9pt;margin-top:-10.7pt;width:354.35pt;height:110.5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" stroked="f">
                <v:textbox style="mso-fit-shape-to-text:t">
                  <w:txbxContent>
                    <w:p w:rsidR="00C86B64" w:rsidRDefault="00C86B64" w:rsidP="00C86B64">
                      <w:pPr>
                        <w:pStyle w:val="NoSpacing"/>
                        <w:jc w:val="center"/>
                        <w:rPr>
                          <w:rFonts w:ascii="Century Gothic" w:hAnsi="Century Gothic"/>
                          <w:b/>
                          <w:sz w:val="44"/>
                        </w:rPr>
                      </w:pPr>
                    </w:p>
                    <w:p w:rsidR="00C86B64" w:rsidRPr="00C86B64" w:rsidRDefault="00AE1EC7" w:rsidP="00C86B64">
                      <w:pPr>
                        <w:pStyle w:val="NoSpacing"/>
                        <w:jc w:val="center"/>
                        <w:rPr>
                          <w:rFonts w:ascii="Century Gothic" w:hAnsi="Century Gothic"/>
                          <w:b/>
                          <w:sz w:val="44"/>
                        </w:rPr>
                      </w:pPr>
                      <w:proofErr w:type="spellStart"/>
                      <w:r>
                        <w:rPr>
                          <w:rFonts w:ascii="Century Gothic" w:hAnsi="Century Gothic"/>
                          <w:b/>
                          <w:sz w:val="44"/>
                        </w:rPr>
                        <w:t>Delph</w:t>
                      </w:r>
                      <w:proofErr w:type="spellEnd"/>
                    </w:p>
                    <w:p w:rsidR="00C86B64" w:rsidRDefault="00AE1EC7" w:rsidP="00C86B64">
                      <w:pPr>
                        <w:pStyle w:val="NoSpacing"/>
                        <w:jc w:val="center"/>
                        <w:rPr>
                          <w:rFonts w:ascii="Century Gothic" w:hAnsi="Century Gothic"/>
                          <w:sz w:val="44"/>
                        </w:rPr>
                      </w:pPr>
                      <w:r>
                        <w:rPr>
                          <w:rFonts w:ascii="Century Gothic" w:hAnsi="Century Gothic"/>
                          <w:b/>
                          <w:sz w:val="44"/>
                        </w:rPr>
                        <w:t>Primary School</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44"/>
                        </w:rPr>
                      </w:pPr>
                    </w:p>
                    <w:p w:rsidR="00C86B64" w:rsidRDefault="00AE1EC7" w:rsidP="00C86B64">
                      <w:pPr>
                        <w:pStyle w:val="NoSpacing"/>
                        <w:jc w:val="center"/>
                        <w:rPr>
                          <w:rFonts w:ascii="Century Gothic" w:hAnsi="Century Gothic"/>
                          <w:sz w:val="44"/>
                        </w:rPr>
                      </w:pPr>
                      <w:r>
                        <w:rPr>
                          <w:noProof/>
                          <w:lang w:eastAsia="en-GB"/>
                        </w:rPr>
                        <w:drawing>
                          <wp:inline distT="0" distB="0" distL="0" distR="0" wp14:anchorId="3379E3B4" wp14:editId="24D65A5E">
                            <wp:extent cx="1198880" cy="1198880"/>
                            <wp:effectExtent l="0" t="0" r="1270" b="127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98880" cy="1198880"/>
                                    </a:xfrm>
                                    <a:prstGeom prst="rect">
                                      <a:avLst/>
                                    </a:prstGeom>
                                  </pic:spPr>
                                </pic:pic>
                              </a:graphicData>
                            </a:graphic>
                          </wp:inline>
                        </w:drawing>
                      </w:r>
                      <w:bookmarkStart w:id="1" w:name="_GoBack"/>
                      <w:bookmarkEnd w:id="1"/>
                    </w:p>
                    <w:p w:rsidR="00C86B64" w:rsidRDefault="00C86B64" w:rsidP="00C86B64">
                      <w:pPr>
                        <w:pStyle w:val="NoSpacing"/>
                        <w:jc w:val="center"/>
                        <w:rPr>
                          <w:rFonts w:ascii="Century Gothic" w:hAnsi="Century Gothic"/>
                          <w:sz w:val="44"/>
                        </w:rPr>
                      </w:pPr>
                    </w:p>
                    <w:p w:rsidR="00DF1BF0" w:rsidRDefault="000B7F64" w:rsidP="00C86B64">
                      <w:pPr>
                        <w:pStyle w:val="NoSpacing"/>
                        <w:jc w:val="center"/>
                        <w:rPr>
                          <w:rFonts w:ascii="Century Gothic" w:hAnsi="Century Gothic"/>
                          <w:b/>
                          <w:sz w:val="44"/>
                        </w:rPr>
                      </w:pPr>
                      <w:r>
                        <w:rPr>
                          <w:rFonts w:ascii="Century Gothic" w:hAnsi="Century Gothic"/>
                          <w:b/>
                          <w:sz w:val="44"/>
                        </w:rPr>
                        <w:t>End of Year Expectations</w:t>
                      </w:r>
                    </w:p>
                    <w:p w:rsidR="00C86B64" w:rsidRPr="00C86B64" w:rsidRDefault="000B7F64" w:rsidP="00C86B64">
                      <w:pPr>
                        <w:pStyle w:val="NoSpacing"/>
                        <w:jc w:val="center"/>
                        <w:rPr>
                          <w:rFonts w:ascii="Century Gothic" w:hAnsi="Century Gothic"/>
                          <w:b/>
                          <w:sz w:val="44"/>
                        </w:rPr>
                      </w:pPr>
                      <w:proofErr w:type="gramStart"/>
                      <w:r>
                        <w:rPr>
                          <w:rFonts w:ascii="Century Gothic" w:hAnsi="Century Gothic"/>
                          <w:b/>
                          <w:sz w:val="44"/>
                        </w:rPr>
                        <w:t>for</w:t>
                      </w:r>
                      <w:proofErr w:type="gramEnd"/>
                      <w:r>
                        <w:rPr>
                          <w:rFonts w:ascii="Century Gothic" w:hAnsi="Century Gothic"/>
                          <w:b/>
                          <w:sz w:val="44"/>
                        </w:rPr>
                        <w:t xml:space="preserve"> </w:t>
                      </w:r>
                      <w:r w:rsidR="00A82C8A">
                        <w:rPr>
                          <w:rFonts w:ascii="Century Gothic" w:hAnsi="Century Gothic"/>
                          <w:b/>
                          <w:sz w:val="44"/>
                        </w:rPr>
                        <w:t>Year 6</w:t>
                      </w:r>
                    </w:p>
                    <w:p w:rsidR="00C86B64" w:rsidRDefault="00C86B64" w:rsidP="00C86B64">
                      <w:pPr>
                        <w:pStyle w:val="NoSpacing"/>
                        <w:jc w:val="center"/>
                        <w:rPr>
                          <w:rFonts w:ascii="Century Gothic" w:hAnsi="Century Gothic"/>
                          <w:sz w:val="44"/>
                        </w:rPr>
                      </w:pP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staff have identified these expectations as being the minimum requirements your child must meet in order to ensure continued progress throughout the following year.</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C86B64" w:rsidRDefault="00C86B64" w:rsidP="00C86B64">
                      <w:pPr>
                        <w:pStyle w:val="NoSpacing"/>
                        <w:jc w:val="center"/>
                        <w:rPr>
                          <w:rFonts w:ascii="Century Gothic" w:hAnsi="Century Gothic"/>
                          <w:sz w:val="24"/>
                          <w:szCs w:val="24"/>
                        </w:rPr>
                      </w:pPr>
                    </w:p>
                    <w:p w:rsidR="00C86B64" w:rsidRDefault="00C86B64" w:rsidP="00C86B64">
                      <w:pPr>
                        <w:pStyle w:val="NoSpacing"/>
                        <w:jc w:val="center"/>
                        <w:rPr>
                          <w:rFonts w:ascii="Century Gothic" w:hAnsi="Century Gothic"/>
                          <w:sz w:val="24"/>
                          <w:szCs w:val="24"/>
                        </w:rPr>
                      </w:pPr>
                      <w:r>
                        <w:rPr>
                          <w:rFonts w:ascii="Century Gothic" w:hAnsi="Century Gothic"/>
                          <w:sz w:val="24"/>
                          <w:szCs w:val="24"/>
                        </w:rPr>
                        <w:t>If you have any queries regarding the content of this booklet or want support in knowin</w:t>
                      </w:r>
                      <w:r w:rsidR="001B05D4">
                        <w:rPr>
                          <w:rFonts w:ascii="Century Gothic" w:hAnsi="Century Gothic"/>
                          <w:sz w:val="24"/>
                          <w:szCs w:val="24"/>
                        </w:rPr>
                        <w:t>g how best to help your child</w:t>
                      </w:r>
                      <w:r>
                        <w:rPr>
                          <w:rFonts w:ascii="Century Gothic" w:hAnsi="Century Gothic"/>
                          <w:sz w:val="24"/>
                          <w:szCs w:val="24"/>
                        </w:rPr>
                        <w:t xml:space="preserve"> please talk to your child’s teacher.</w:t>
                      </w:r>
                    </w:p>
                    <w:p w:rsidR="00C86B64" w:rsidRPr="00C86B64" w:rsidRDefault="00C86B64" w:rsidP="00C86B64">
                      <w:pPr>
                        <w:pStyle w:val="NoSpacing"/>
                        <w:jc w:val="center"/>
                        <w:rPr>
                          <w:rFonts w:ascii="Century Gothic" w:hAnsi="Century Gothic"/>
                          <w:sz w:val="24"/>
                          <w:szCs w:val="24"/>
                        </w:rPr>
                      </w:pPr>
                    </w:p>
                  </w:txbxContent>
                </v:textbox>
              </v:shape>
            </w:pict>
          </mc:Fallback>
        </mc:AlternateContent>
      </w:r>
    </w:p>
    <w:sectPr w:rsidR="0027174B" w:rsidSect="0013194F">
      <w:pgSz w:w="16838" w:h="11906" w:orient="landscape"/>
      <w:pgMar w:top="567" w:right="678"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95BC1"/>
    <w:multiLevelType w:val="hybridMultilevel"/>
    <w:tmpl w:val="9CC81D42"/>
    <w:lvl w:ilvl="0" w:tplc="ADD68662">
      <w:start w:val="1"/>
      <w:numFmt w:val="bullet"/>
      <w:lvlText w:val="•"/>
      <w:lvlJc w:val="left"/>
      <w:pPr>
        <w:tabs>
          <w:tab w:val="num" w:pos="720"/>
        </w:tabs>
        <w:ind w:left="720" w:hanging="360"/>
      </w:pPr>
      <w:rPr>
        <w:rFonts w:ascii="Arial" w:hAnsi="Arial" w:hint="default"/>
      </w:rPr>
    </w:lvl>
    <w:lvl w:ilvl="1" w:tplc="FDCC3E5E" w:tentative="1">
      <w:start w:val="1"/>
      <w:numFmt w:val="bullet"/>
      <w:lvlText w:val="•"/>
      <w:lvlJc w:val="left"/>
      <w:pPr>
        <w:tabs>
          <w:tab w:val="num" w:pos="1440"/>
        </w:tabs>
        <w:ind w:left="1440" w:hanging="360"/>
      </w:pPr>
      <w:rPr>
        <w:rFonts w:ascii="Arial" w:hAnsi="Arial" w:hint="default"/>
      </w:rPr>
    </w:lvl>
    <w:lvl w:ilvl="2" w:tplc="18E8F4C8" w:tentative="1">
      <w:start w:val="1"/>
      <w:numFmt w:val="bullet"/>
      <w:lvlText w:val="•"/>
      <w:lvlJc w:val="left"/>
      <w:pPr>
        <w:tabs>
          <w:tab w:val="num" w:pos="2160"/>
        </w:tabs>
        <w:ind w:left="2160" w:hanging="360"/>
      </w:pPr>
      <w:rPr>
        <w:rFonts w:ascii="Arial" w:hAnsi="Arial" w:hint="default"/>
      </w:rPr>
    </w:lvl>
    <w:lvl w:ilvl="3" w:tplc="3028E9DE" w:tentative="1">
      <w:start w:val="1"/>
      <w:numFmt w:val="bullet"/>
      <w:lvlText w:val="•"/>
      <w:lvlJc w:val="left"/>
      <w:pPr>
        <w:tabs>
          <w:tab w:val="num" w:pos="2880"/>
        </w:tabs>
        <w:ind w:left="2880" w:hanging="360"/>
      </w:pPr>
      <w:rPr>
        <w:rFonts w:ascii="Arial" w:hAnsi="Arial" w:hint="default"/>
      </w:rPr>
    </w:lvl>
    <w:lvl w:ilvl="4" w:tplc="953E10CE" w:tentative="1">
      <w:start w:val="1"/>
      <w:numFmt w:val="bullet"/>
      <w:lvlText w:val="•"/>
      <w:lvlJc w:val="left"/>
      <w:pPr>
        <w:tabs>
          <w:tab w:val="num" w:pos="3600"/>
        </w:tabs>
        <w:ind w:left="3600" w:hanging="360"/>
      </w:pPr>
      <w:rPr>
        <w:rFonts w:ascii="Arial" w:hAnsi="Arial" w:hint="default"/>
      </w:rPr>
    </w:lvl>
    <w:lvl w:ilvl="5" w:tplc="1DF484BE" w:tentative="1">
      <w:start w:val="1"/>
      <w:numFmt w:val="bullet"/>
      <w:lvlText w:val="•"/>
      <w:lvlJc w:val="left"/>
      <w:pPr>
        <w:tabs>
          <w:tab w:val="num" w:pos="4320"/>
        </w:tabs>
        <w:ind w:left="4320" w:hanging="360"/>
      </w:pPr>
      <w:rPr>
        <w:rFonts w:ascii="Arial" w:hAnsi="Arial" w:hint="default"/>
      </w:rPr>
    </w:lvl>
    <w:lvl w:ilvl="6" w:tplc="DB42F1CA" w:tentative="1">
      <w:start w:val="1"/>
      <w:numFmt w:val="bullet"/>
      <w:lvlText w:val="•"/>
      <w:lvlJc w:val="left"/>
      <w:pPr>
        <w:tabs>
          <w:tab w:val="num" w:pos="5040"/>
        </w:tabs>
        <w:ind w:left="5040" w:hanging="360"/>
      </w:pPr>
      <w:rPr>
        <w:rFonts w:ascii="Arial" w:hAnsi="Arial" w:hint="default"/>
      </w:rPr>
    </w:lvl>
    <w:lvl w:ilvl="7" w:tplc="5B04FEA0" w:tentative="1">
      <w:start w:val="1"/>
      <w:numFmt w:val="bullet"/>
      <w:lvlText w:val="•"/>
      <w:lvlJc w:val="left"/>
      <w:pPr>
        <w:tabs>
          <w:tab w:val="num" w:pos="5760"/>
        </w:tabs>
        <w:ind w:left="5760" w:hanging="360"/>
      </w:pPr>
      <w:rPr>
        <w:rFonts w:ascii="Arial" w:hAnsi="Arial" w:hint="default"/>
      </w:rPr>
    </w:lvl>
    <w:lvl w:ilvl="8" w:tplc="E78A370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AD046F9"/>
    <w:multiLevelType w:val="hybridMultilevel"/>
    <w:tmpl w:val="01A6AF7E"/>
    <w:lvl w:ilvl="0" w:tplc="27065F74">
      <w:start w:val="1"/>
      <w:numFmt w:val="bullet"/>
      <w:lvlText w:val="•"/>
      <w:lvlJc w:val="left"/>
      <w:pPr>
        <w:tabs>
          <w:tab w:val="num" w:pos="360"/>
        </w:tabs>
        <w:ind w:left="360" w:hanging="360"/>
      </w:pPr>
      <w:rPr>
        <w:rFonts w:ascii="Arial" w:hAnsi="Arial" w:hint="default"/>
      </w:rPr>
    </w:lvl>
    <w:lvl w:ilvl="1" w:tplc="4724BE12">
      <w:start w:val="233"/>
      <w:numFmt w:val="bullet"/>
      <w:lvlText w:val="o"/>
      <w:lvlJc w:val="left"/>
      <w:pPr>
        <w:tabs>
          <w:tab w:val="num" w:pos="1080"/>
        </w:tabs>
        <w:ind w:left="1080" w:hanging="360"/>
      </w:pPr>
      <w:rPr>
        <w:rFonts w:ascii="Courier New" w:hAnsi="Courier New" w:hint="default"/>
      </w:rPr>
    </w:lvl>
    <w:lvl w:ilvl="2" w:tplc="6CAEC500" w:tentative="1">
      <w:start w:val="1"/>
      <w:numFmt w:val="bullet"/>
      <w:lvlText w:val="•"/>
      <w:lvlJc w:val="left"/>
      <w:pPr>
        <w:tabs>
          <w:tab w:val="num" w:pos="1800"/>
        </w:tabs>
        <w:ind w:left="1800" w:hanging="360"/>
      </w:pPr>
      <w:rPr>
        <w:rFonts w:ascii="Arial" w:hAnsi="Arial" w:hint="default"/>
      </w:rPr>
    </w:lvl>
    <w:lvl w:ilvl="3" w:tplc="0638D25A" w:tentative="1">
      <w:start w:val="1"/>
      <w:numFmt w:val="bullet"/>
      <w:lvlText w:val="•"/>
      <w:lvlJc w:val="left"/>
      <w:pPr>
        <w:tabs>
          <w:tab w:val="num" w:pos="2520"/>
        </w:tabs>
        <w:ind w:left="2520" w:hanging="360"/>
      </w:pPr>
      <w:rPr>
        <w:rFonts w:ascii="Arial" w:hAnsi="Arial" w:hint="default"/>
      </w:rPr>
    </w:lvl>
    <w:lvl w:ilvl="4" w:tplc="4596E14C" w:tentative="1">
      <w:start w:val="1"/>
      <w:numFmt w:val="bullet"/>
      <w:lvlText w:val="•"/>
      <w:lvlJc w:val="left"/>
      <w:pPr>
        <w:tabs>
          <w:tab w:val="num" w:pos="3240"/>
        </w:tabs>
        <w:ind w:left="3240" w:hanging="360"/>
      </w:pPr>
      <w:rPr>
        <w:rFonts w:ascii="Arial" w:hAnsi="Arial" w:hint="default"/>
      </w:rPr>
    </w:lvl>
    <w:lvl w:ilvl="5" w:tplc="CB04F0F0" w:tentative="1">
      <w:start w:val="1"/>
      <w:numFmt w:val="bullet"/>
      <w:lvlText w:val="•"/>
      <w:lvlJc w:val="left"/>
      <w:pPr>
        <w:tabs>
          <w:tab w:val="num" w:pos="3960"/>
        </w:tabs>
        <w:ind w:left="3960" w:hanging="360"/>
      </w:pPr>
      <w:rPr>
        <w:rFonts w:ascii="Arial" w:hAnsi="Arial" w:hint="default"/>
      </w:rPr>
    </w:lvl>
    <w:lvl w:ilvl="6" w:tplc="AA96DF22" w:tentative="1">
      <w:start w:val="1"/>
      <w:numFmt w:val="bullet"/>
      <w:lvlText w:val="•"/>
      <w:lvlJc w:val="left"/>
      <w:pPr>
        <w:tabs>
          <w:tab w:val="num" w:pos="4680"/>
        </w:tabs>
        <w:ind w:left="4680" w:hanging="360"/>
      </w:pPr>
      <w:rPr>
        <w:rFonts w:ascii="Arial" w:hAnsi="Arial" w:hint="default"/>
      </w:rPr>
    </w:lvl>
    <w:lvl w:ilvl="7" w:tplc="DB76FAA0" w:tentative="1">
      <w:start w:val="1"/>
      <w:numFmt w:val="bullet"/>
      <w:lvlText w:val="•"/>
      <w:lvlJc w:val="left"/>
      <w:pPr>
        <w:tabs>
          <w:tab w:val="num" w:pos="5400"/>
        </w:tabs>
        <w:ind w:left="5400" w:hanging="360"/>
      </w:pPr>
      <w:rPr>
        <w:rFonts w:ascii="Arial" w:hAnsi="Arial" w:hint="default"/>
      </w:rPr>
    </w:lvl>
    <w:lvl w:ilvl="8" w:tplc="4F18B20C"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5BFD4FEA"/>
    <w:multiLevelType w:val="hybridMultilevel"/>
    <w:tmpl w:val="0614836C"/>
    <w:lvl w:ilvl="0" w:tplc="65BA2548">
      <w:start w:val="1"/>
      <w:numFmt w:val="bullet"/>
      <w:lvlText w:val="•"/>
      <w:lvlJc w:val="left"/>
      <w:pPr>
        <w:tabs>
          <w:tab w:val="num" w:pos="360"/>
        </w:tabs>
        <w:ind w:left="360" w:hanging="360"/>
      </w:pPr>
      <w:rPr>
        <w:rFonts w:ascii="Arial" w:hAnsi="Arial" w:hint="default"/>
      </w:rPr>
    </w:lvl>
    <w:lvl w:ilvl="1" w:tplc="862A9FAE">
      <w:start w:val="1040"/>
      <w:numFmt w:val="bullet"/>
      <w:lvlText w:val="o"/>
      <w:lvlJc w:val="left"/>
      <w:pPr>
        <w:tabs>
          <w:tab w:val="num" w:pos="1080"/>
        </w:tabs>
        <w:ind w:left="1080" w:hanging="360"/>
      </w:pPr>
      <w:rPr>
        <w:rFonts w:ascii="Courier New" w:hAnsi="Courier New" w:hint="default"/>
      </w:rPr>
    </w:lvl>
    <w:lvl w:ilvl="2" w:tplc="84F41224" w:tentative="1">
      <w:start w:val="1"/>
      <w:numFmt w:val="bullet"/>
      <w:lvlText w:val="•"/>
      <w:lvlJc w:val="left"/>
      <w:pPr>
        <w:tabs>
          <w:tab w:val="num" w:pos="1800"/>
        </w:tabs>
        <w:ind w:left="1800" w:hanging="360"/>
      </w:pPr>
      <w:rPr>
        <w:rFonts w:ascii="Arial" w:hAnsi="Arial" w:hint="default"/>
      </w:rPr>
    </w:lvl>
    <w:lvl w:ilvl="3" w:tplc="64A0D8AE" w:tentative="1">
      <w:start w:val="1"/>
      <w:numFmt w:val="bullet"/>
      <w:lvlText w:val="•"/>
      <w:lvlJc w:val="left"/>
      <w:pPr>
        <w:tabs>
          <w:tab w:val="num" w:pos="2520"/>
        </w:tabs>
        <w:ind w:left="2520" w:hanging="360"/>
      </w:pPr>
      <w:rPr>
        <w:rFonts w:ascii="Arial" w:hAnsi="Arial" w:hint="default"/>
      </w:rPr>
    </w:lvl>
    <w:lvl w:ilvl="4" w:tplc="404649A2" w:tentative="1">
      <w:start w:val="1"/>
      <w:numFmt w:val="bullet"/>
      <w:lvlText w:val="•"/>
      <w:lvlJc w:val="left"/>
      <w:pPr>
        <w:tabs>
          <w:tab w:val="num" w:pos="3240"/>
        </w:tabs>
        <w:ind w:left="3240" w:hanging="360"/>
      </w:pPr>
      <w:rPr>
        <w:rFonts w:ascii="Arial" w:hAnsi="Arial" w:hint="default"/>
      </w:rPr>
    </w:lvl>
    <w:lvl w:ilvl="5" w:tplc="50B0D7B0" w:tentative="1">
      <w:start w:val="1"/>
      <w:numFmt w:val="bullet"/>
      <w:lvlText w:val="•"/>
      <w:lvlJc w:val="left"/>
      <w:pPr>
        <w:tabs>
          <w:tab w:val="num" w:pos="3960"/>
        </w:tabs>
        <w:ind w:left="3960" w:hanging="360"/>
      </w:pPr>
      <w:rPr>
        <w:rFonts w:ascii="Arial" w:hAnsi="Arial" w:hint="default"/>
      </w:rPr>
    </w:lvl>
    <w:lvl w:ilvl="6" w:tplc="2730DF9E" w:tentative="1">
      <w:start w:val="1"/>
      <w:numFmt w:val="bullet"/>
      <w:lvlText w:val="•"/>
      <w:lvlJc w:val="left"/>
      <w:pPr>
        <w:tabs>
          <w:tab w:val="num" w:pos="4680"/>
        </w:tabs>
        <w:ind w:left="4680" w:hanging="360"/>
      </w:pPr>
      <w:rPr>
        <w:rFonts w:ascii="Arial" w:hAnsi="Arial" w:hint="default"/>
      </w:rPr>
    </w:lvl>
    <w:lvl w:ilvl="7" w:tplc="3544DB4A" w:tentative="1">
      <w:start w:val="1"/>
      <w:numFmt w:val="bullet"/>
      <w:lvlText w:val="•"/>
      <w:lvlJc w:val="left"/>
      <w:pPr>
        <w:tabs>
          <w:tab w:val="num" w:pos="5400"/>
        </w:tabs>
        <w:ind w:left="5400" w:hanging="360"/>
      </w:pPr>
      <w:rPr>
        <w:rFonts w:ascii="Arial" w:hAnsi="Arial" w:hint="default"/>
      </w:rPr>
    </w:lvl>
    <w:lvl w:ilvl="8" w:tplc="3006ABFA"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5F033FA2"/>
    <w:multiLevelType w:val="hybridMultilevel"/>
    <w:tmpl w:val="B2785A68"/>
    <w:lvl w:ilvl="0" w:tplc="E40C1B3E">
      <w:start w:val="1"/>
      <w:numFmt w:val="bullet"/>
      <w:lvlText w:val="•"/>
      <w:lvlJc w:val="left"/>
      <w:pPr>
        <w:tabs>
          <w:tab w:val="num" w:pos="360"/>
        </w:tabs>
        <w:ind w:left="360" w:hanging="360"/>
      </w:pPr>
      <w:rPr>
        <w:rFonts w:ascii="Arial" w:hAnsi="Arial" w:hint="default"/>
      </w:rPr>
    </w:lvl>
    <w:lvl w:ilvl="1" w:tplc="6A7694BC">
      <w:start w:val="527"/>
      <w:numFmt w:val="bullet"/>
      <w:lvlText w:val="o"/>
      <w:lvlJc w:val="left"/>
      <w:pPr>
        <w:tabs>
          <w:tab w:val="num" w:pos="1080"/>
        </w:tabs>
        <w:ind w:left="1080" w:hanging="360"/>
      </w:pPr>
      <w:rPr>
        <w:rFonts w:ascii="Courier New" w:hAnsi="Courier New" w:hint="default"/>
      </w:rPr>
    </w:lvl>
    <w:lvl w:ilvl="2" w:tplc="9C7CE672" w:tentative="1">
      <w:start w:val="1"/>
      <w:numFmt w:val="bullet"/>
      <w:lvlText w:val="•"/>
      <w:lvlJc w:val="left"/>
      <w:pPr>
        <w:tabs>
          <w:tab w:val="num" w:pos="1800"/>
        </w:tabs>
        <w:ind w:left="1800" w:hanging="360"/>
      </w:pPr>
      <w:rPr>
        <w:rFonts w:ascii="Arial" w:hAnsi="Arial" w:hint="default"/>
      </w:rPr>
    </w:lvl>
    <w:lvl w:ilvl="3" w:tplc="34CC04D4" w:tentative="1">
      <w:start w:val="1"/>
      <w:numFmt w:val="bullet"/>
      <w:lvlText w:val="•"/>
      <w:lvlJc w:val="left"/>
      <w:pPr>
        <w:tabs>
          <w:tab w:val="num" w:pos="2520"/>
        </w:tabs>
        <w:ind w:left="2520" w:hanging="360"/>
      </w:pPr>
      <w:rPr>
        <w:rFonts w:ascii="Arial" w:hAnsi="Arial" w:hint="default"/>
      </w:rPr>
    </w:lvl>
    <w:lvl w:ilvl="4" w:tplc="893AEA5A" w:tentative="1">
      <w:start w:val="1"/>
      <w:numFmt w:val="bullet"/>
      <w:lvlText w:val="•"/>
      <w:lvlJc w:val="left"/>
      <w:pPr>
        <w:tabs>
          <w:tab w:val="num" w:pos="3240"/>
        </w:tabs>
        <w:ind w:left="3240" w:hanging="360"/>
      </w:pPr>
      <w:rPr>
        <w:rFonts w:ascii="Arial" w:hAnsi="Arial" w:hint="default"/>
      </w:rPr>
    </w:lvl>
    <w:lvl w:ilvl="5" w:tplc="1980B26A" w:tentative="1">
      <w:start w:val="1"/>
      <w:numFmt w:val="bullet"/>
      <w:lvlText w:val="•"/>
      <w:lvlJc w:val="left"/>
      <w:pPr>
        <w:tabs>
          <w:tab w:val="num" w:pos="3960"/>
        </w:tabs>
        <w:ind w:left="3960" w:hanging="360"/>
      </w:pPr>
      <w:rPr>
        <w:rFonts w:ascii="Arial" w:hAnsi="Arial" w:hint="default"/>
      </w:rPr>
    </w:lvl>
    <w:lvl w:ilvl="6" w:tplc="0FBE570A" w:tentative="1">
      <w:start w:val="1"/>
      <w:numFmt w:val="bullet"/>
      <w:lvlText w:val="•"/>
      <w:lvlJc w:val="left"/>
      <w:pPr>
        <w:tabs>
          <w:tab w:val="num" w:pos="4680"/>
        </w:tabs>
        <w:ind w:left="4680" w:hanging="360"/>
      </w:pPr>
      <w:rPr>
        <w:rFonts w:ascii="Arial" w:hAnsi="Arial" w:hint="default"/>
      </w:rPr>
    </w:lvl>
    <w:lvl w:ilvl="7" w:tplc="7A9AC2C2" w:tentative="1">
      <w:start w:val="1"/>
      <w:numFmt w:val="bullet"/>
      <w:lvlText w:val="•"/>
      <w:lvlJc w:val="left"/>
      <w:pPr>
        <w:tabs>
          <w:tab w:val="num" w:pos="5400"/>
        </w:tabs>
        <w:ind w:left="5400" w:hanging="360"/>
      </w:pPr>
      <w:rPr>
        <w:rFonts w:ascii="Arial" w:hAnsi="Arial" w:hint="default"/>
      </w:rPr>
    </w:lvl>
    <w:lvl w:ilvl="8" w:tplc="49721EEE"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63904FFD"/>
    <w:multiLevelType w:val="hybridMultilevel"/>
    <w:tmpl w:val="E2A2DFEC"/>
    <w:lvl w:ilvl="0" w:tplc="04B4B45E">
      <w:start w:val="1"/>
      <w:numFmt w:val="bullet"/>
      <w:lvlText w:val="•"/>
      <w:lvlJc w:val="left"/>
      <w:pPr>
        <w:tabs>
          <w:tab w:val="num" w:pos="360"/>
        </w:tabs>
        <w:ind w:left="360" w:hanging="360"/>
      </w:pPr>
      <w:rPr>
        <w:rFonts w:ascii="Arial" w:hAnsi="Arial" w:hint="default"/>
      </w:rPr>
    </w:lvl>
    <w:lvl w:ilvl="1" w:tplc="2808059A">
      <w:start w:val="1178"/>
      <w:numFmt w:val="bullet"/>
      <w:lvlText w:val="o"/>
      <w:lvlJc w:val="left"/>
      <w:pPr>
        <w:tabs>
          <w:tab w:val="num" w:pos="1080"/>
        </w:tabs>
        <w:ind w:left="1080" w:hanging="360"/>
      </w:pPr>
      <w:rPr>
        <w:rFonts w:ascii="Courier New" w:hAnsi="Courier New" w:hint="default"/>
      </w:rPr>
    </w:lvl>
    <w:lvl w:ilvl="2" w:tplc="3A0EB302" w:tentative="1">
      <w:start w:val="1"/>
      <w:numFmt w:val="bullet"/>
      <w:lvlText w:val="•"/>
      <w:lvlJc w:val="left"/>
      <w:pPr>
        <w:tabs>
          <w:tab w:val="num" w:pos="1800"/>
        </w:tabs>
        <w:ind w:left="1800" w:hanging="360"/>
      </w:pPr>
      <w:rPr>
        <w:rFonts w:ascii="Arial" w:hAnsi="Arial" w:hint="default"/>
      </w:rPr>
    </w:lvl>
    <w:lvl w:ilvl="3" w:tplc="ED4E84FE" w:tentative="1">
      <w:start w:val="1"/>
      <w:numFmt w:val="bullet"/>
      <w:lvlText w:val="•"/>
      <w:lvlJc w:val="left"/>
      <w:pPr>
        <w:tabs>
          <w:tab w:val="num" w:pos="2520"/>
        </w:tabs>
        <w:ind w:left="2520" w:hanging="360"/>
      </w:pPr>
      <w:rPr>
        <w:rFonts w:ascii="Arial" w:hAnsi="Arial" w:hint="default"/>
      </w:rPr>
    </w:lvl>
    <w:lvl w:ilvl="4" w:tplc="7E46AEE8" w:tentative="1">
      <w:start w:val="1"/>
      <w:numFmt w:val="bullet"/>
      <w:lvlText w:val="•"/>
      <w:lvlJc w:val="left"/>
      <w:pPr>
        <w:tabs>
          <w:tab w:val="num" w:pos="3240"/>
        </w:tabs>
        <w:ind w:left="3240" w:hanging="360"/>
      </w:pPr>
      <w:rPr>
        <w:rFonts w:ascii="Arial" w:hAnsi="Arial" w:hint="default"/>
      </w:rPr>
    </w:lvl>
    <w:lvl w:ilvl="5" w:tplc="6CBE2EA2" w:tentative="1">
      <w:start w:val="1"/>
      <w:numFmt w:val="bullet"/>
      <w:lvlText w:val="•"/>
      <w:lvlJc w:val="left"/>
      <w:pPr>
        <w:tabs>
          <w:tab w:val="num" w:pos="3960"/>
        </w:tabs>
        <w:ind w:left="3960" w:hanging="360"/>
      </w:pPr>
      <w:rPr>
        <w:rFonts w:ascii="Arial" w:hAnsi="Arial" w:hint="default"/>
      </w:rPr>
    </w:lvl>
    <w:lvl w:ilvl="6" w:tplc="70A874E2" w:tentative="1">
      <w:start w:val="1"/>
      <w:numFmt w:val="bullet"/>
      <w:lvlText w:val="•"/>
      <w:lvlJc w:val="left"/>
      <w:pPr>
        <w:tabs>
          <w:tab w:val="num" w:pos="4680"/>
        </w:tabs>
        <w:ind w:left="4680" w:hanging="360"/>
      </w:pPr>
      <w:rPr>
        <w:rFonts w:ascii="Arial" w:hAnsi="Arial" w:hint="default"/>
      </w:rPr>
    </w:lvl>
    <w:lvl w:ilvl="7" w:tplc="85220750" w:tentative="1">
      <w:start w:val="1"/>
      <w:numFmt w:val="bullet"/>
      <w:lvlText w:val="•"/>
      <w:lvlJc w:val="left"/>
      <w:pPr>
        <w:tabs>
          <w:tab w:val="num" w:pos="5400"/>
        </w:tabs>
        <w:ind w:left="5400" w:hanging="360"/>
      </w:pPr>
      <w:rPr>
        <w:rFonts w:ascii="Arial" w:hAnsi="Arial" w:hint="default"/>
      </w:rPr>
    </w:lvl>
    <w:lvl w:ilvl="8" w:tplc="F0126414"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70C335BA"/>
    <w:multiLevelType w:val="hybridMultilevel"/>
    <w:tmpl w:val="E2D6AA4C"/>
    <w:lvl w:ilvl="0" w:tplc="AE36D094">
      <w:start w:val="1"/>
      <w:numFmt w:val="bullet"/>
      <w:lvlText w:val="•"/>
      <w:lvlJc w:val="left"/>
      <w:pPr>
        <w:tabs>
          <w:tab w:val="num" w:pos="360"/>
        </w:tabs>
        <w:ind w:left="360" w:hanging="360"/>
      </w:pPr>
      <w:rPr>
        <w:rFonts w:ascii="Arial" w:hAnsi="Arial" w:hint="default"/>
      </w:rPr>
    </w:lvl>
    <w:lvl w:ilvl="1" w:tplc="5D388BCA">
      <w:start w:val="233"/>
      <w:numFmt w:val="bullet"/>
      <w:lvlText w:val="o"/>
      <w:lvlJc w:val="left"/>
      <w:pPr>
        <w:tabs>
          <w:tab w:val="num" w:pos="1080"/>
        </w:tabs>
        <w:ind w:left="1080" w:hanging="360"/>
      </w:pPr>
      <w:rPr>
        <w:rFonts w:ascii="Courier New" w:hAnsi="Courier New" w:hint="default"/>
      </w:rPr>
    </w:lvl>
    <w:lvl w:ilvl="2" w:tplc="6688CD32" w:tentative="1">
      <w:start w:val="1"/>
      <w:numFmt w:val="bullet"/>
      <w:lvlText w:val="•"/>
      <w:lvlJc w:val="left"/>
      <w:pPr>
        <w:tabs>
          <w:tab w:val="num" w:pos="1800"/>
        </w:tabs>
        <w:ind w:left="1800" w:hanging="360"/>
      </w:pPr>
      <w:rPr>
        <w:rFonts w:ascii="Arial" w:hAnsi="Arial" w:hint="default"/>
      </w:rPr>
    </w:lvl>
    <w:lvl w:ilvl="3" w:tplc="B00C2B34" w:tentative="1">
      <w:start w:val="1"/>
      <w:numFmt w:val="bullet"/>
      <w:lvlText w:val="•"/>
      <w:lvlJc w:val="left"/>
      <w:pPr>
        <w:tabs>
          <w:tab w:val="num" w:pos="2520"/>
        </w:tabs>
        <w:ind w:left="2520" w:hanging="360"/>
      </w:pPr>
      <w:rPr>
        <w:rFonts w:ascii="Arial" w:hAnsi="Arial" w:hint="default"/>
      </w:rPr>
    </w:lvl>
    <w:lvl w:ilvl="4" w:tplc="C0946522" w:tentative="1">
      <w:start w:val="1"/>
      <w:numFmt w:val="bullet"/>
      <w:lvlText w:val="•"/>
      <w:lvlJc w:val="left"/>
      <w:pPr>
        <w:tabs>
          <w:tab w:val="num" w:pos="3240"/>
        </w:tabs>
        <w:ind w:left="3240" w:hanging="360"/>
      </w:pPr>
      <w:rPr>
        <w:rFonts w:ascii="Arial" w:hAnsi="Arial" w:hint="default"/>
      </w:rPr>
    </w:lvl>
    <w:lvl w:ilvl="5" w:tplc="4D90EAFC" w:tentative="1">
      <w:start w:val="1"/>
      <w:numFmt w:val="bullet"/>
      <w:lvlText w:val="•"/>
      <w:lvlJc w:val="left"/>
      <w:pPr>
        <w:tabs>
          <w:tab w:val="num" w:pos="3960"/>
        </w:tabs>
        <w:ind w:left="3960" w:hanging="360"/>
      </w:pPr>
      <w:rPr>
        <w:rFonts w:ascii="Arial" w:hAnsi="Arial" w:hint="default"/>
      </w:rPr>
    </w:lvl>
    <w:lvl w:ilvl="6" w:tplc="462C93EE" w:tentative="1">
      <w:start w:val="1"/>
      <w:numFmt w:val="bullet"/>
      <w:lvlText w:val="•"/>
      <w:lvlJc w:val="left"/>
      <w:pPr>
        <w:tabs>
          <w:tab w:val="num" w:pos="4680"/>
        </w:tabs>
        <w:ind w:left="4680" w:hanging="360"/>
      </w:pPr>
      <w:rPr>
        <w:rFonts w:ascii="Arial" w:hAnsi="Arial" w:hint="default"/>
      </w:rPr>
    </w:lvl>
    <w:lvl w:ilvl="7" w:tplc="8A20724A" w:tentative="1">
      <w:start w:val="1"/>
      <w:numFmt w:val="bullet"/>
      <w:lvlText w:val="•"/>
      <w:lvlJc w:val="left"/>
      <w:pPr>
        <w:tabs>
          <w:tab w:val="num" w:pos="5400"/>
        </w:tabs>
        <w:ind w:left="5400" w:hanging="360"/>
      </w:pPr>
      <w:rPr>
        <w:rFonts w:ascii="Arial" w:hAnsi="Arial" w:hint="default"/>
      </w:rPr>
    </w:lvl>
    <w:lvl w:ilvl="8" w:tplc="02F81D9E" w:tentative="1">
      <w:start w:val="1"/>
      <w:numFmt w:val="bullet"/>
      <w:lvlText w:val="•"/>
      <w:lvlJc w:val="left"/>
      <w:pPr>
        <w:tabs>
          <w:tab w:val="num" w:pos="6120"/>
        </w:tabs>
        <w:ind w:left="6120" w:hanging="360"/>
      </w:pPr>
      <w:rPr>
        <w:rFonts w:ascii="Arial" w:hAnsi="Arial" w:hint="default"/>
      </w:rPr>
    </w:lvl>
  </w:abstractNum>
  <w:num w:numId="1">
    <w:abstractNumId w:val="3"/>
  </w:num>
  <w:num w:numId="2">
    <w:abstractNumId w:val="4"/>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AF8"/>
    <w:rsid w:val="00010C24"/>
    <w:rsid w:val="000B7F64"/>
    <w:rsid w:val="000F2920"/>
    <w:rsid w:val="0013194F"/>
    <w:rsid w:val="001B05D4"/>
    <w:rsid w:val="001C6324"/>
    <w:rsid w:val="0027174B"/>
    <w:rsid w:val="00462EEF"/>
    <w:rsid w:val="004819CB"/>
    <w:rsid w:val="0064240C"/>
    <w:rsid w:val="006A00B6"/>
    <w:rsid w:val="00863A26"/>
    <w:rsid w:val="00A62780"/>
    <w:rsid w:val="00A82C8A"/>
    <w:rsid w:val="00AE1EC7"/>
    <w:rsid w:val="00BD4AF8"/>
    <w:rsid w:val="00C75F08"/>
    <w:rsid w:val="00C86B64"/>
    <w:rsid w:val="00D810A6"/>
    <w:rsid w:val="00DF1BF0"/>
    <w:rsid w:val="00DF6070"/>
    <w:rsid w:val="00F6429E"/>
    <w:rsid w:val="00F86CC3"/>
    <w:rsid w:val="00F912BF"/>
    <w:rsid w:val="00FA4150"/>
    <w:rsid w:val="00FD08DD"/>
    <w:rsid w:val="00FD5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9B96EA-D7E6-4D3C-B6B5-E35119F81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6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B64"/>
    <w:rPr>
      <w:rFonts w:ascii="Tahoma" w:hAnsi="Tahoma" w:cs="Tahoma"/>
      <w:sz w:val="16"/>
      <w:szCs w:val="16"/>
    </w:rPr>
  </w:style>
  <w:style w:type="paragraph" w:styleId="NoSpacing">
    <w:name w:val="No Spacing"/>
    <w:uiPriority w:val="1"/>
    <w:qFormat/>
    <w:rsid w:val="00C86B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13139">
      <w:bodyDiv w:val="1"/>
      <w:marLeft w:val="0"/>
      <w:marRight w:val="0"/>
      <w:marTop w:val="0"/>
      <w:marBottom w:val="0"/>
      <w:divBdr>
        <w:top w:val="none" w:sz="0" w:space="0" w:color="auto"/>
        <w:left w:val="none" w:sz="0" w:space="0" w:color="auto"/>
        <w:bottom w:val="none" w:sz="0" w:space="0" w:color="auto"/>
        <w:right w:val="none" w:sz="0" w:space="0" w:color="auto"/>
      </w:divBdr>
      <w:divsChild>
        <w:div w:id="630132318">
          <w:marLeft w:val="274"/>
          <w:marRight w:val="0"/>
          <w:marTop w:val="0"/>
          <w:marBottom w:val="0"/>
          <w:divBdr>
            <w:top w:val="none" w:sz="0" w:space="0" w:color="auto"/>
            <w:left w:val="none" w:sz="0" w:space="0" w:color="auto"/>
            <w:bottom w:val="none" w:sz="0" w:space="0" w:color="auto"/>
            <w:right w:val="none" w:sz="0" w:space="0" w:color="auto"/>
          </w:divBdr>
        </w:div>
        <w:div w:id="703597730">
          <w:marLeft w:val="274"/>
          <w:marRight w:val="0"/>
          <w:marTop w:val="0"/>
          <w:marBottom w:val="0"/>
          <w:divBdr>
            <w:top w:val="none" w:sz="0" w:space="0" w:color="auto"/>
            <w:left w:val="none" w:sz="0" w:space="0" w:color="auto"/>
            <w:bottom w:val="none" w:sz="0" w:space="0" w:color="auto"/>
            <w:right w:val="none" w:sz="0" w:space="0" w:color="auto"/>
          </w:divBdr>
        </w:div>
        <w:div w:id="758451119">
          <w:marLeft w:val="274"/>
          <w:marRight w:val="0"/>
          <w:marTop w:val="0"/>
          <w:marBottom w:val="0"/>
          <w:divBdr>
            <w:top w:val="none" w:sz="0" w:space="0" w:color="auto"/>
            <w:left w:val="none" w:sz="0" w:space="0" w:color="auto"/>
            <w:bottom w:val="none" w:sz="0" w:space="0" w:color="auto"/>
            <w:right w:val="none" w:sz="0" w:space="0" w:color="auto"/>
          </w:divBdr>
        </w:div>
        <w:div w:id="297340721">
          <w:marLeft w:val="274"/>
          <w:marRight w:val="0"/>
          <w:marTop w:val="0"/>
          <w:marBottom w:val="0"/>
          <w:divBdr>
            <w:top w:val="none" w:sz="0" w:space="0" w:color="auto"/>
            <w:left w:val="none" w:sz="0" w:space="0" w:color="auto"/>
            <w:bottom w:val="none" w:sz="0" w:space="0" w:color="auto"/>
            <w:right w:val="none" w:sz="0" w:space="0" w:color="auto"/>
          </w:divBdr>
        </w:div>
        <w:div w:id="841554440">
          <w:marLeft w:val="994"/>
          <w:marRight w:val="0"/>
          <w:marTop w:val="0"/>
          <w:marBottom w:val="0"/>
          <w:divBdr>
            <w:top w:val="none" w:sz="0" w:space="0" w:color="auto"/>
            <w:left w:val="none" w:sz="0" w:space="0" w:color="auto"/>
            <w:bottom w:val="none" w:sz="0" w:space="0" w:color="auto"/>
            <w:right w:val="none" w:sz="0" w:space="0" w:color="auto"/>
          </w:divBdr>
        </w:div>
        <w:div w:id="1908032959">
          <w:marLeft w:val="274"/>
          <w:marRight w:val="0"/>
          <w:marTop w:val="0"/>
          <w:marBottom w:val="0"/>
          <w:divBdr>
            <w:top w:val="none" w:sz="0" w:space="0" w:color="auto"/>
            <w:left w:val="none" w:sz="0" w:space="0" w:color="auto"/>
            <w:bottom w:val="none" w:sz="0" w:space="0" w:color="auto"/>
            <w:right w:val="none" w:sz="0" w:space="0" w:color="auto"/>
          </w:divBdr>
        </w:div>
        <w:div w:id="1292057496">
          <w:marLeft w:val="994"/>
          <w:marRight w:val="0"/>
          <w:marTop w:val="0"/>
          <w:marBottom w:val="0"/>
          <w:divBdr>
            <w:top w:val="none" w:sz="0" w:space="0" w:color="auto"/>
            <w:left w:val="none" w:sz="0" w:space="0" w:color="auto"/>
            <w:bottom w:val="none" w:sz="0" w:space="0" w:color="auto"/>
            <w:right w:val="none" w:sz="0" w:space="0" w:color="auto"/>
          </w:divBdr>
        </w:div>
        <w:div w:id="1663506372">
          <w:marLeft w:val="274"/>
          <w:marRight w:val="0"/>
          <w:marTop w:val="0"/>
          <w:marBottom w:val="0"/>
          <w:divBdr>
            <w:top w:val="none" w:sz="0" w:space="0" w:color="auto"/>
            <w:left w:val="none" w:sz="0" w:space="0" w:color="auto"/>
            <w:bottom w:val="none" w:sz="0" w:space="0" w:color="auto"/>
            <w:right w:val="none" w:sz="0" w:space="0" w:color="auto"/>
          </w:divBdr>
        </w:div>
        <w:div w:id="1511948242">
          <w:marLeft w:val="274"/>
          <w:marRight w:val="0"/>
          <w:marTop w:val="0"/>
          <w:marBottom w:val="0"/>
          <w:divBdr>
            <w:top w:val="none" w:sz="0" w:space="0" w:color="auto"/>
            <w:left w:val="none" w:sz="0" w:space="0" w:color="auto"/>
            <w:bottom w:val="none" w:sz="0" w:space="0" w:color="auto"/>
            <w:right w:val="none" w:sz="0" w:space="0" w:color="auto"/>
          </w:divBdr>
        </w:div>
        <w:div w:id="1614479503">
          <w:marLeft w:val="274"/>
          <w:marRight w:val="0"/>
          <w:marTop w:val="0"/>
          <w:marBottom w:val="0"/>
          <w:divBdr>
            <w:top w:val="none" w:sz="0" w:space="0" w:color="auto"/>
            <w:left w:val="none" w:sz="0" w:space="0" w:color="auto"/>
            <w:bottom w:val="none" w:sz="0" w:space="0" w:color="auto"/>
            <w:right w:val="none" w:sz="0" w:space="0" w:color="auto"/>
          </w:divBdr>
        </w:div>
        <w:div w:id="1135756059">
          <w:marLeft w:val="274"/>
          <w:marRight w:val="0"/>
          <w:marTop w:val="0"/>
          <w:marBottom w:val="0"/>
          <w:divBdr>
            <w:top w:val="none" w:sz="0" w:space="0" w:color="auto"/>
            <w:left w:val="none" w:sz="0" w:space="0" w:color="auto"/>
            <w:bottom w:val="none" w:sz="0" w:space="0" w:color="auto"/>
            <w:right w:val="none" w:sz="0" w:space="0" w:color="auto"/>
          </w:divBdr>
        </w:div>
      </w:divsChild>
    </w:div>
    <w:div w:id="264924872">
      <w:bodyDiv w:val="1"/>
      <w:marLeft w:val="0"/>
      <w:marRight w:val="0"/>
      <w:marTop w:val="0"/>
      <w:marBottom w:val="0"/>
      <w:divBdr>
        <w:top w:val="none" w:sz="0" w:space="0" w:color="auto"/>
        <w:left w:val="none" w:sz="0" w:space="0" w:color="auto"/>
        <w:bottom w:val="none" w:sz="0" w:space="0" w:color="auto"/>
        <w:right w:val="none" w:sz="0" w:space="0" w:color="auto"/>
      </w:divBdr>
      <w:divsChild>
        <w:div w:id="213583026">
          <w:marLeft w:val="274"/>
          <w:marRight w:val="0"/>
          <w:marTop w:val="0"/>
          <w:marBottom w:val="0"/>
          <w:divBdr>
            <w:top w:val="none" w:sz="0" w:space="0" w:color="auto"/>
            <w:left w:val="none" w:sz="0" w:space="0" w:color="auto"/>
            <w:bottom w:val="none" w:sz="0" w:space="0" w:color="auto"/>
            <w:right w:val="none" w:sz="0" w:space="0" w:color="auto"/>
          </w:divBdr>
        </w:div>
        <w:div w:id="761948007">
          <w:marLeft w:val="274"/>
          <w:marRight w:val="0"/>
          <w:marTop w:val="0"/>
          <w:marBottom w:val="0"/>
          <w:divBdr>
            <w:top w:val="none" w:sz="0" w:space="0" w:color="auto"/>
            <w:left w:val="none" w:sz="0" w:space="0" w:color="auto"/>
            <w:bottom w:val="none" w:sz="0" w:space="0" w:color="auto"/>
            <w:right w:val="none" w:sz="0" w:space="0" w:color="auto"/>
          </w:divBdr>
        </w:div>
        <w:div w:id="2026325850">
          <w:marLeft w:val="274"/>
          <w:marRight w:val="0"/>
          <w:marTop w:val="0"/>
          <w:marBottom w:val="0"/>
          <w:divBdr>
            <w:top w:val="none" w:sz="0" w:space="0" w:color="auto"/>
            <w:left w:val="none" w:sz="0" w:space="0" w:color="auto"/>
            <w:bottom w:val="none" w:sz="0" w:space="0" w:color="auto"/>
            <w:right w:val="none" w:sz="0" w:space="0" w:color="auto"/>
          </w:divBdr>
        </w:div>
        <w:div w:id="1310594671">
          <w:marLeft w:val="274"/>
          <w:marRight w:val="0"/>
          <w:marTop w:val="0"/>
          <w:marBottom w:val="0"/>
          <w:divBdr>
            <w:top w:val="none" w:sz="0" w:space="0" w:color="auto"/>
            <w:left w:val="none" w:sz="0" w:space="0" w:color="auto"/>
            <w:bottom w:val="none" w:sz="0" w:space="0" w:color="auto"/>
            <w:right w:val="none" w:sz="0" w:space="0" w:color="auto"/>
          </w:divBdr>
        </w:div>
        <w:div w:id="1233395185">
          <w:marLeft w:val="274"/>
          <w:marRight w:val="0"/>
          <w:marTop w:val="0"/>
          <w:marBottom w:val="0"/>
          <w:divBdr>
            <w:top w:val="none" w:sz="0" w:space="0" w:color="auto"/>
            <w:left w:val="none" w:sz="0" w:space="0" w:color="auto"/>
            <w:bottom w:val="none" w:sz="0" w:space="0" w:color="auto"/>
            <w:right w:val="none" w:sz="0" w:space="0" w:color="auto"/>
          </w:divBdr>
        </w:div>
        <w:div w:id="1546061720">
          <w:marLeft w:val="274"/>
          <w:marRight w:val="0"/>
          <w:marTop w:val="0"/>
          <w:marBottom w:val="0"/>
          <w:divBdr>
            <w:top w:val="none" w:sz="0" w:space="0" w:color="auto"/>
            <w:left w:val="none" w:sz="0" w:space="0" w:color="auto"/>
            <w:bottom w:val="none" w:sz="0" w:space="0" w:color="auto"/>
            <w:right w:val="none" w:sz="0" w:space="0" w:color="auto"/>
          </w:divBdr>
        </w:div>
        <w:div w:id="1688755773">
          <w:marLeft w:val="274"/>
          <w:marRight w:val="0"/>
          <w:marTop w:val="0"/>
          <w:marBottom w:val="0"/>
          <w:divBdr>
            <w:top w:val="none" w:sz="0" w:space="0" w:color="auto"/>
            <w:left w:val="none" w:sz="0" w:space="0" w:color="auto"/>
            <w:bottom w:val="none" w:sz="0" w:space="0" w:color="auto"/>
            <w:right w:val="none" w:sz="0" w:space="0" w:color="auto"/>
          </w:divBdr>
        </w:div>
        <w:div w:id="1629583334">
          <w:marLeft w:val="994"/>
          <w:marRight w:val="0"/>
          <w:marTop w:val="0"/>
          <w:marBottom w:val="0"/>
          <w:divBdr>
            <w:top w:val="none" w:sz="0" w:space="0" w:color="auto"/>
            <w:left w:val="none" w:sz="0" w:space="0" w:color="auto"/>
            <w:bottom w:val="none" w:sz="0" w:space="0" w:color="auto"/>
            <w:right w:val="none" w:sz="0" w:space="0" w:color="auto"/>
          </w:divBdr>
        </w:div>
        <w:div w:id="1951159019">
          <w:marLeft w:val="274"/>
          <w:marRight w:val="0"/>
          <w:marTop w:val="0"/>
          <w:marBottom w:val="0"/>
          <w:divBdr>
            <w:top w:val="none" w:sz="0" w:space="0" w:color="auto"/>
            <w:left w:val="none" w:sz="0" w:space="0" w:color="auto"/>
            <w:bottom w:val="none" w:sz="0" w:space="0" w:color="auto"/>
            <w:right w:val="none" w:sz="0" w:space="0" w:color="auto"/>
          </w:divBdr>
        </w:div>
        <w:div w:id="2086873408">
          <w:marLeft w:val="994"/>
          <w:marRight w:val="0"/>
          <w:marTop w:val="0"/>
          <w:marBottom w:val="0"/>
          <w:divBdr>
            <w:top w:val="none" w:sz="0" w:space="0" w:color="auto"/>
            <w:left w:val="none" w:sz="0" w:space="0" w:color="auto"/>
            <w:bottom w:val="none" w:sz="0" w:space="0" w:color="auto"/>
            <w:right w:val="none" w:sz="0" w:space="0" w:color="auto"/>
          </w:divBdr>
        </w:div>
        <w:div w:id="1748109676">
          <w:marLeft w:val="274"/>
          <w:marRight w:val="0"/>
          <w:marTop w:val="0"/>
          <w:marBottom w:val="0"/>
          <w:divBdr>
            <w:top w:val="none" w:sz="0" w:space="0" w:color="auto"/>
            <w:left w:val="none" w:sz="0" w:space="0" w:color="auto"/>
            <w:bottom w:val="none" w:sz="0" w:space="0" w:color="auto"/>
            <w:right w:val="none" w:sz="0" w:space="0" w:color="auto"/>
          </w:divBdr>
        </w:div>
        <w:div w:id="1275280">
          <w:marLeft w:val="274"/>
          <w:marRight w:val="0"/>
          <w:marTop w:val="0"/>
          <w:marBottom w:val="0"/>
          <w:divBdr>
            <w:top w:val="none" w:sz="0" w:space="0" w:color="auto"/>
            <w:left w:val="none" w:sz="0" w:space="0" w:color="auto"/>
            <w:bottom w:val="none" w:sz="0" w:space="0" w:color="auto"/>
            <w:right w:val="none" w:sz="0" w:space="0" w:color="auto"/>
          </w:divBdr>
        </w:div>
        <w:div w:id="1115712118">
          <w:marLeft w:val="274"/>
          <w:marRight w:val="0"/>
          <w:marTop w:val="0"/>
          <w:marBottom w:val="0"/>
          <w:divBdr>
            <w:top w:val="none" w:sz="0" w:space="0" w:color="auto"/>
            <w:left w:val="none" w:sz="0" w:space="0" w:color="auto"/>
            <w:bottom w:val="none" w:sz="0" w:space="0" w:color="auto"/>
            <w:right w:val="none" w:sz="0" w:space="0" w:color="auto"/>
          </w:divBdr>
        </w:div>
        <w:div w:id="1647390647">
          <w:marLeft w:val="274"/>
          <w:marRight w:val="0"/>
          <w:marTop w:val="0"/>
          <w:marBottom w:val="0"/>
          <w:divBdr>
            <w:top w:val="none" w:sz="0" w:space="0" w:color="auto"/>
            <w:left w:val="none" w:sz="0" w:space="0" w:color="auto"/>
            <w:bottom w:val="none" w:sz="0" w:space="0" w:color="auto"/>
            <w:right w:val="none" w:sz="0" w:space="0" w:color="auto"/>
          </w:divBdr>
        </w:div>
      </w:divsChild>
    </w:div>
    <w:div w:id="313218263">
      <w:bodyDiv w:val="1"/>
      <w:marLeft w:val="0"/>
      <w:marRight w:val="0"/>
      <w:marTop w:val="0"/>
      <w:marBottom w:val="0"/>
      <w:divBdr>
        <w:top w:val="none" w:sz="0" w:space="0" w:color="auto"/>
        <w:left w:val="none" w:sz="0" w:space="0" w:color="auto"/>
        <w:bottom w:val="none" w:sz="0" w:space="0" w:color="auto"/>
        <w:right w:val="none" w:sz="0" w:space="0" w:color="auto"/>
      </w:divBdr>
      <w:divsChild>
        <w:div w:id="2087417677">
          <w:marLeft w:val="274"/>
          <w:marRight w:val="0"/>
          <w:marTop w:val="0"/>
          <w:marBottom w:val="0"/>
          <w:divBdr>
            <w:top w:val="none" w:sz="0" w:space="0" w:color="auto"/>
            <w:left w:val="none" w:sz="0" w:space="0" w:color="auto"/>
            <w:bottom w:val="none" w:sz="0" w:space="0" w:color="auto"/>
            <w:right w:val="none" w:sz="0" w:space="0" w:color="auto"/>
          </w:divBdr>
        </w:div>
        <w:div w:id="1453786476">
          <w:marLeft w:val="274"/>
          <w:marRight w:val="0"/>
          <w:marTop w:val="0"/>
          <w:marBottom w:val="0"/>
          <w:divBdr>
            <w:top w:val="none" w:sz="0" w:space="0" w:color="auto"/>
            <w:left w:val="none" w:sz="0" w:space="0" w:color="auto"/>
            <w:bottom w:val="none" w:sz="0" w:space="0" w:color="auto"/>
            <w:right w:val="none" w:sz="0" w:space="0" w:color="auto"/>
          </w:divBdr>
        </w:div>
        <w:div w:id="1870488645">
          <w:marLeft w:val="274"/>
          <w:marRight w:val="0"/>
          <w:marTop w:val="0"/>
          <w:marBottom w:val="0"/>
          <w:divBdr>
            <w:top w:val="none" w:sz="0" w:space="0" w:color="auto"/>
            <w:left w:val="none" w:sz="0" w:space="0" w:color="auto"/>
            <w:bottom w:val="none" w:sz="0" w:space="0" w:color="auto"/>
            <w:right w:val="none" w:sz="0" w:space="0" w:color="auto"/>
          </w:divBdr>
        </w:div>
        <w:div w:id="1071777318">
          <w:marLeft w:val="274"/>
          <w:marRight w:val="0"/>
          <w:marTop w:val="0"/>
          <w:marBottom w:val="0"/>
          <w:divBdr>
            <w:top w:val="none" w:sz="0" w:space="0" w:color="auto"/>
            <w:left w:val="none" w:sz="0" w:space="0" w:color="auto"/>
            <w:bottom w:val="none" w:sz="0" w:space="0" w:color="auto"/>
            <w:right w:val="none" w:sz="0" w:space="0" w:color="auto"/>
          </w:divBdr>
        </w:div>
        <w:div w:id="743336699">
          <w:marLeft w:val="274"/>
          <w:marRight w:val="0"/>
          <w:marTop w:val="0"/>
          <w:marBottom w:val="0"/>
          <w:divBdr>
            <w:top w:val="none" w:sz="0" w:space="0" w:color="auto"/>
            <w:left w:val="none" w:sz="0" w:space="0" w:color="auto"/>
            <w:bottom w:val="none" w:sz="0" w:space="0" w:color="auto"/>
            <w:right w:val="none" w:sz="0" w:space="0" w:color="auto"/>
          </w:divBdr>
        </w:div>
        <w:div w:id="1167328702">
          <w:marLeft w:val="994"/>
          <w:marRight w:val="0"/>
          <w:marTop w:val="0"/>
          <w:marBottom w:val="0"/>
          <w:divBdr>
            <w:top w:val="none" w:sz="0" w:space="0" w:color="auto"/>
            <w:left w:val="none" w:sz="0" w:space="0" w:color="auto"/>
            <w:bottom w:val="none" w:sz="0" w:space="0" w:color="auto"/>
            <w:right w:val="none" w:sz="0" w:space="0" w:color="auto"/>
          </w:divBdr>
        </w:div>
        <w:div w:id="742265010">
          <w:marLeft w:val="274"/>
          <w:marRight w:val="0"/>
          <w:marTop w:val="0"/>
          <w:marBottom w:val="0"/>
          <w:divBdr>
            <w:top w:val="none" w:sz="0" w:space="0" w:color="auto"/>
            <w:left w:val="none" w:sz="0" w:space="0" w:color="auto"/>
            <w:bottom w:val="none" w:sz="0" w:space="0" w:color="auto"/>
            <w:right w:val="none" w:sz="0" w:space="0" w:color="auto"/>
          </w:divBdr>
        </w:div>
      </w:divsChild>
    </w:div>
    <w:div w:id="947548836">
      <w:bodyDiv w:val="1"/>
      <w:marLeft w:val="0"/>
      <w:marRight w:val="0"/>
      <w:marTop w:val="0"/>
      <w:marBottom w:val="0"/>
      <w:divBdr>
        <w:top w:val="none" w:sz="0" w:space="0" w:color="auto"/>
        <w:left w:val="none" w:sz="0" w:space="0" w:color="auto"/>
        <w:bottom w:val="none" w:sz="0" w:space="0" w:color="auto"/>
        <w:right w:val="none" w:sz="0" w:space="0" w:color="auto"/>
      </w:divBdr>
      <w:divsChild>
        <w:div w:id="386951835">
          <w:marLeft w:val="274"/>
          <w:marRight w:val="0"/>
          <w:marTop w:val="0"/>
          <w:marBottom w:val="0"/>
          <w:divBdr>
            <w:top w:val="none" w:sz="0" w:space="0" w:color="auto"/>
            <w:left w:val="none" w:sz="0" w:space="0" w:color="auto"/>
            <w:bottom w:val="none" w:sz="0" w:space="0" w:color="auto"/>
            <w:right w:val="none" w:sz="0" w:space="0" w:color="auto"/>
          </w:divBdr>
        </w:div>
        <w:div w:id="1118455109">
          <w:marLeft w:val="274"/>
          <w:marRight w:val="0"/>
          <w:marTop w:val="0"/>
          <w:marBottom w:val="0"/>
          <w:divBdr>
            <w:top w:val="none" w:sz="0" w:space="0" w:color="auto"/>
            <w:left w:val="none" w:sz="0" w:space="0" w:color="auto"/>
            <w:bottom w:val="none" w:sz="0" w:space="0" w:color="auto"/>
            <w:right w:val="none" w:sz="0" w:space="0" w:color="auto"/>
          </w:divBdr>
        </w:div>
        <w:div w:id="1049063532">
          <w:marLeft w:val="274"/>
          <w:marRight w:val="0"/>
          <w:marTop w:val="0"/>
          <w:marBottom w:val="0"/>
          <w:divBdr>
            <w:top w:val="none" w:sz="0" w:space="0" w:color="auto"/>
            <w:left w:val="none" w:sz="0" w:space="0" w:color="auto"/>
            <w:bottom w:val="none" w:sz="0" w:space="0" w:color="auto"/>
            <w:right w:val="none" w:sz="0" w:space="0" w:color="auto"/>
          </w:divBdr>
        </w:div>
        <w:div w:id="299309862">
          <w:marLeft w:val="274"/>
          <w:marRight w:val="0"/>
          <w:marTop w:val="0"/>
          <w:marBottom w:val="0"/>
          <w:divBdr>
            <w:top w:val="none" w:sz="0" w:space="0" w:color="auto"/>
            <w:left w:val="none" w:sz="0" w:space="0" w:color="auto"/>
            <w:bottom w:val="none" w:sz="0" w:space="0" w:color="auto"/>
            <w:right w:val="none" w:sz="0" w:space="0" w:color="auto"/>
          </w:divBdr>
        </w:div>
        <w:div w:id="1522428095">
          <w:marLeft w:val="274"/>
          <w:marRight w:val="0"/>
          <w:marTop w:val="0"/>
          <w:marBottom w:val="0"/>
          <w:divBdr>
            <w:top w:val="none" w:sz="0" w:space="0" w:color="auto"/>
            <w:left w:val="none" w:sz="0" w:space="0" w:color="auto"/>
            <w:bottom w:val="none" w:sz="0" w:space="0" w:color="auto"/>
            <w:right w:val="none" w:sz="0" w:space="0" w:color="auto"/>
          </w:divBdr>
        </w:div>
        <w:div w:id="1187139972">
          <w:marLeft w:val="274"/>
          <w:marRight w:val="0"/>
          <w:marTop w:val="0"/>
          <w:marBottom w:val="0"/>
          <w:divBdr>
            <w:top w:val="none" w:sz="0" w:space="0" w:color="auto"/>
            <w:left w:val="none" w:sz="0" w:space="0" w:color="auto"/>
            <w:bottom w:val="none" w:sz="0" w:space="0" w:color="auto"/>
            <w:right w:val="none" w:sz="0" w:space="0" w:color="auto"/>
          </w:divBdr>
        </w:div>
        <w:div w:id="1108433303">
          <w:marLeft w:val="274"/>
          <w:marRight w:val="0"/>
          <w:marTop w:val="0"/>
          <w:marBottom w:val="0"/>
          <w:divBdr>
            <w:top w:val="none" w:sz="0" w:space="0" w:color="auto"/>
            <w:left w:val="none" w:sz="0" w:space="0" w:color="auto"/>
            <w:bottom w:val="none" w:sz="0" w:space="0" w:color="auto"/>
            <w:right w:val="none" w:sz="0" w:space="0" w:color="auto"/>
          </w:divBdr>
        </w:div>
        <w:div w:id="353192300">
          <w:marLeft w:val="274"/>
          <w:marRight w:val="0"/>
          <w:marTop w:val="0"/>
          <w:marBottom w:val="0"/>
          <w:divBdr>
            <w:top w:val="none" w:sz="0" w:space="0" w:color="auto"/>
            <w:left w:val="none" w:sz="0" w:space="0" w:color="auto"/>
            <w:bottom w:val="none" w:sz="0" w:space="0" w:color="auto"/>
            <w:right w:val="none" w:sz="0" w:space="0" w:color="auto"/>
          </w:divBdr>
        </w:div>
        <w:div w:id="1075513925">
          <w:marLeft w:val="274"/>
          <w:marRight w:val="0"/>
          <w:marTop w:val="0"/>
          <w:marBottom w:val="0"/>
          <w:divBdr>
            <w:top w:val="none" w:sz="0" w:space="0" w:color="auto"/>
            <w:left w:val="none" w:sz="0" w:space="0" w:color="auto"/>
            <w:bottom w:val="none" w:sz="0" w:space="0" w:color="auto"/>
            <w:right w:val="none" w:sz="0" w:space="0" w:color="auto"/>
          </w:divBdr>
        </w:div>
        <w:div w:id="1218398332">
          <w:marLeft w:val="274"/>
          <w:marRight w:val="0"/>
          <w:marTop w:val="0"/>
          <w:marBottom w:val="0"/>
          <w:divBdr>
            <w:top w:val="none" w:sz="0" w:space="0" w:color="auto"/>
            <w:left w:val="none" w:sz="0" w:space="0" w:color="auto"/>
            <w:bottom w:val="none" w:sz="0" w:space="0" w:color="auto"/>
            <w:right w:val="none" w:sz="0" w:space="0" w:color="auto"/>
          </w:divBdr>
        </w:div>
        <w:div w:id="421879251">
          <w:marLeft w:val="274"/>
          <w:marRight w:val="0"/>
          <w:marTop w:val="0"/>
          <w:marBottom w:val="0"/>
          <w:divBdr>
            <w:top w:val="none" w:sz="0" w:space="0" w:color="auto"/>
            <w:left w:val="none" w:sz="0" w:space="0" w:color="auto"/>
            <w:bottom w:val="none" w:sz="0" w:space="0" w:color="auto"/>
            <w:right w:val="none" w:sz="0" w:space="0" w:color="auto"/>
          </w:divBdr>
        </w:div>
        <w:div w:id="591427917">
          <w:marLeft w:val="274"/>
          <w:marRight w:val="0"/>
          <w:marTop w:val="0"/>
          <w:marBottom w:val="0"/>
          <w:divBdr>
            <w:top w:val="none" w:sz="0" w:space="0" w:color="auto"/>
            <w:left w:val="none" w:sz="0" w:space="0" w:color="auto"/>
            <w:bottom w:val="none" w:sz="0" w:space="0" w:color="auto"/>
            <w:right w:val="none" w:sz="0" w:space="0" w:color="auto"/>
          </w:divBdr>
        </w:div>
      </w:divsChild>
    </w:div>
    <w:div w:id="1909339261">
      <w:bodyDiv w:val="1"/>
      <w:marLeft w:val="0"/>
      <w:marRight w:val="0"/>
      <w:marTop w:val="0"/>
      <w:marBottom w:val="0"/>
      <w:divBdr>
        <w:top w:val="none" w:sz="0" w:space="0" w:color="auto"/>
        <w:left w:val="none" w:sz="0" w:space="0" w:color="auto"/>
        <w:bottom w:val="none" w:sz="0" w:space="0" w:color="auto"/>
        <w:right w:val="none" w:sz="0" w:space="0" w:color="auto"/>
      </w:divBdr>
      <w:divsChild>
        <w:div w:id="1875456937">
          <w:marLeft w:val="274"/>
          <w:marRight w:val="0"/>
          <w:marTop w:val="0"/>
          <w:marBottom w:val="0"/>
          <w:divBdr>
            <w:top w:val="none" w:sz="0" w:space="0" w:color="auto"/>
            <w:left w:val="none" w:sz="0" w:space="0" w:color="auto"/>
            <w:bottom w:val="none" w:sz="0" w:space="0" w:color="auto"/>
            <w:right w:val="none" w:sz="0" w:space="0" w:color="auto"/>
          </w:divBdr>
        </w:div>
        <w:div w:id="1357196345">
          <w:marLeft w:val="274"/>
          <w:marRight w:val="0"/>
          <w:marTop w:val="0"/>
          <w:marBottom w:val="0"/>
          <w:divBdr>
            <w:top w:val="none" w:sz="0" w:space="0" w:color="auto"/>
            <w:left w:val="none" w:sz="0" w:space="0" w:color="auto"/>
            <w:bottom w:val="none" w:sz="0" w:space="0" w:color="auto"/>
            <w:right w:val="none" w:sz="0" w:space="0" w:color="auto"/>
          </w:divBdr>
        </w:div>
        <w:div w:id="1844543363">
          <w:marLeft w:val="274"/>
          <w:marRight w:val="0"/>
          <w:marTop w:val="0"/>
          <w:marBottom w:val="0"/>
          <w:divBdr>
            <w:top w:val="none" w:sz="0" w:space="0" w:color="auto"/>
            <w:left w:val="none" w:sz="0" w:space="0" w:color="auto"/>
            <w:bottom w:val="none" w:sz="0" w:space="0" w:color="auto"/>
            <w:right w:val="none" w:sz="0" w:space="0" w:color="auto"/>
          </w:divBdr>
        </w:div>
        <w:div w:id="369307249">
          <w:marLeft w:val="274"/>
          <w:marRight w:val="0"/>
          <w:marTop w:val="0"/>
          <w:marBottom w:val="0"/>
          <w:divBdr>
            <w:top w:val="none" w:sz="0" w:space="0" w:color="auto"/>
            <w:left w:val="none" w:sz="0" w:space="0" w:color="auto"/>
            <w:bottom w:val="none" w:sz="0" w:space="0" w:color="auto"/>
            <w:right w:val="none" w:sz="0" w:space="0" w:color="auto"/>
          </w:divBdr>
        </w:div>
        <w:div w:id="2113167429">
          <w:marLeft w:val="274"/>
          <w:marRight w:val="0"/>
          <w:marTop w:val="0"/>
          <w:marBottom w:val="0"/>
          <w:divBdr>
            <w:top w:val="none" w:sz="0" w:space="0" w:color="auto"/>
            <w:left w:val="none" w:sz="0" w:space="0" w:color="auto"/>
            <w:bottom w:val="none" w:sz="0" w:space="0" w:color="auto"/>
            <w:right w:val="none" w:sz="0" w:space="0" w:color="auto"/>
          </w:divBdr>
        </w:div>
        <w:div w:id="176971363">
          <w:marLeft w:val="994"/>
          <w:marRight w:val="0"/>
          <w:marTop w:val="0"/>
          <w:marBottom w:val="0"/>
          <w:divBdr>
            <w:top w:val="none" w:sz="0" w:space="0" w:color="auto"/>
            <w:left w:val="none" w:sz="0" w:space="0" w:color="auto"/>
            <w:bottom w:val="none" w:sz="0" w:space="0" w:color="auto"/>
            <w:right w:val="none" w:sz="0" w:space="0" w:color="auto"/>
          </w:divBdr>
        </w:div>
        <w:div w:id="1911382011">
          <w:marLeft w:val="994"/>
          <w:marRight w:val="0"/>
          <w:marTop w:val="0"/>
          <w:marBottom w:val="0"/>
          <w:divBdr>
            <w:top w:val="none" w:sz="0" w:space="0" w:color="auto"/>
            <w:left w:val="none" w:sz="0" w:space="0" w:color="auto"/>
            <w:bottom w:val="none" w:sz="0" w:space="0" w:color="auto"/>
            <w:right w:val="none" w:sz="0" w:space="0" w:color="auto"/>
          </w:divBdr>
        </w:div>
        <w:div w:id="877619511">
          <w:marLeft w:val="994"/>
          <w:marRight w:val="0"/>
          <w:marTop w:val="0"/>
          <w:marBottom w:val="0"/>
          <w:divBdr>
            <w:top w:val="none" w:sz="0" w:space="0" w:color="auto"/>
            <w:left w:val="none" w:sz="0" w:space="0" w:color="auto"/>
            <w:bottom w:val="none" w:sz="0" w:space="0" w:color="auto"/>
            <w:right w:val="none" w:sz="0" w:space="0" w:color="auto"/>
          </w:divBdr>
        </w:div>
        <w:div w:id="1284532505">
          <w:marLeft w:val="994"/>
          <w:marRight w:val="0"/>
          <w:marTop w:val="0"/>
          <w:marBottom w:val="0"/>
          <w:divBdr>
            <w:top w:val="none" w:sz="0" w:space="0" w:color="auto"/>
            <w:left w:val="none" w:sz="0" w:space="0" w:color="auto"/>
            <w:bottom w:val="none" w:sz="0" w:space="0" w:color="auto"/>
            <w:right w:val="none" w:sz="0" w:space="0" w:color="auto"/>
          </w:divBdr>
        </w:div>
        <w:div w:id="1740178521">
          <w:marLeft w:val="274"/>
          <w:marRight w:val="0"/>
          <w:marTop w:val="0"/>
          <w:marBottom w:val="0"/>
          <w:divBdr>
            <w:top w:val="none" w:sz="0" w:space="0" w:color="auto"/>
            <w:left w:val="none" w:sz="0" w:space="0" w:color="auto"/>
            <w:bottom w:val="none" w:sz="0" w:space="0" w:color="auto"/>
            <w:right w:val="none" w:sz="0" w:space="0" w:color="auto"/>
          </w:divBdr>
        </w:div>
        <w:div w:id="2075083680">
          <w:marLeft w:val="274"/>
          <w:marRight w:val="0"/>
          <w:marTop w:val="0"/>
          <w:marBottom w:val="0"/>
          <w:divBdr>
            <w:top w:val="none" w:sz="0" w:space="0" w:color="auto"/>
            <w:left w:val="none" w:sz="0" w:space="0" w:color="auto"/>
            <w:bottom w:val="none" w:sz="0" w:space="0" w:color="auto"/>
            <w:right w:val="none" w:sz="0" w:space="0" w:color="auto"/>
          </w:divBdr>
        </w:div>
        <w:div w:id="727070947">
          <w:marLeft w:val="274"/>
          <w:marRight w:val="0"/>
          <w:marTop w:val="0"/>
          <w:marBottom w:val="0"/>
          <w:divBdr>
            <w:top w:val="none" w:sz="0" w:space="0" w:color="auto"/>
            <w:left w:val="none" w:sz="0" w:space="0" w:color="auto"/>
            <w:bottom w:val="none" w:sz="0" w:space="0" w:color="auto"/>
            <w:right w:val="none" w:sz="0" w:space="0" w:color="auto"/>
          </w:divBdr>
        </w:div>
      </w:divsChild>
    </w:div>
    <w:div w:id="1996907722">
      <w:bodyDiv w:val="1"/>
      <w:marLeft w:val="0"/>
      <w:marRight w:val="0"/>
      <w:marTop w:val="0"/>
      <w:marBottom w:val="0"/>
      <w:divBdr>
        <w:top w:val="none" w:sz="0" w:space="0" w:color="auto"/>
        <w:left w:val="none" w:sz="0" w:space="0" w:color="auto"/>
        <w:bottom w:val="none" w:sz="0" w:space="0" w:color="auto"/>
        <w:right w:val="none" w:sz="0" w:space="0" w:color="auto"/>
      </w:divBdr>
      <w:divsChild>
        <w:div w:id="244384612">
          <w:marLeft w:val="274"/>
          <w:marRight w:val="0"/>
          <w:marTop w:val="0"/>
          <w:marBottom w:val="0"/>
          <w:divBdr>
            <w:top w:val="none" w:sz="0" w:space="0" w:color="auto"/>
            <w:left w:val="none" w:sz="0" w:space="0" w:color="auto"/>
            <w:bottom w:val="none" w:sz="0" w:space="0" w:color="auto"/>
            <w:right w:val="none" w:sz="0" w:space="0" w:color="auto"/>
          </w:divBdr>
        </w:div>
        <w:div w:id="1731341396">
          <w:marLeft w:val="274"/>
          <w:marRight w:val="0"/>
          <w:marTop w:val="0"/>
          <w:marBottom w:val="0"/>
          <w:divBdr>
            <w:top w:val="none" w:sz="0" w:space="0" w:color="auto"/>
            <w:left w:val="none" w:sz="0" w:space="0" w:color="auto"/>
            <w:bottom w:val="none" w:sz="0" w:space="0" w:color="auto"/>
            <w:right w:val="none" w:sz="0" w:space="0" w:color="auto"/>
          </w:divBdr>
        </w:div>
        <w:div w:id="856895029">
          <w:marLeft w:val="274"/>
          <w:marRight w:val="0"/>
          <w:marTop w:val="0"/>
          <w:marBottom w:val="0"/>
          <w:divBdr>
            <w:top w:val="none" w:sz="0" w:space="0" w:color="auto"/>
            <w:left w:val="none" w:sz="0" w:space="0" w:color="auto"/>
            <w:bottom w:val="none" w:sz="0" w:space="0" w:color="auto"/>
            <w:right w:val="none" w:sz="0" w:space="0" w:color="auto"/>
          </w:divBdr>
        </w:div>
        <w:div w:id="1457217343">
          <w:marLeft w:val="274"/>
          <w:marRight w:val="0"/>
          <w:marTop w:val="0"/>
          <w:marBottom w:val="0"/>
          <w:divBdr>
            <w:top w:val="none" w:sz="0" w:space="0" w:color="auto"/>
            <w:left w:val="none" w:sz="0" w:space="0" w:color="auto"/>
            <w:bottom w:val="none" w:sz="0" w:space="0" w:color="auto"/>
            <w:right w:val="none" w:sz="0" w:space="0" w:color="auto"/>
          </w:divBdr>
        </w:div>
        <w:div w:id="817263611">
          <w:marLeft w:val="274"/>
          <w:marRight w:val="0"/>
          <w:marTop w:val="0"/>
          <w:marBottom w:val="0"/>
          <w:divBdr>
            <w:top w:val="none" w:sz="0" w:space="0" w:color="auto"/>
            <w:left w:val="none" w:sz="0" w:space="0" w:color="auto"/>
            <w:bottom w:val="none" w:sz="0" w:space="0" w:color="auto"/>
            <w:right w:val="none" w:sz="0" w:space="0" w:color="auto"/>
          </w:divBdr>
        </w:div>
        <w:div w:id="1431314673">
          <w:marLeft w:val="994"/>
          <w:marRight w:val="0"/>
          <w:marTop w:val="0"/>
          <w:marBottom w:val="0"/>
          <w:divBdr>
            <w:top w:val="none" w:sz="0" w:space="0" w:color="auto"/>
            <w:left w:val="none" w:sz="0" w:space="0" w:color="auto"/>
            <w:bottom w:val="none" w:sz="0" w:space="0" w:color="auto"/>
            <w:right w:val="none" w:sz="0" w:space="0" w:color="auto"/>
          </w:divBdr>
        </w:div>
        <w:div w:id="1374190243">
          <w:marLeft w:val="994"/>
          <w:marRight w:val="0"/>
          <w:marTop w:val="0"/>
          <w:marBottom w:val="0"/>
          <w:divBdr>
            <w:top w:val="none" w:sz="0" w:space="0" w:color="auto"/>
            <w:left w:val="none" w:sz="0" w:space="0" w:color="auto"/>
            <w:bottom w:val="none" w:sz="0" w:space="0" w:color="auto"/>
            <w:right w:val="none" w:sz="0" w:space="0" w:color="auto"/>
          </w:divBdr>
        </w:div>
        <w:div w:id="325206490">
          <w:marLeft w:val="274"/>
          <w:marRight w:val="0"/>
          <w:marTop w:val="0"/>
          <w:marBottom w:val="0"/>
          <w:divBdr>
            <w:top w:val="none" w:sz="0" w:space="0" w:color="auto"/>
            <w:left w:val="none" w:sz="0" w:space="0" w:color="auto"/>
            <w:bottom w:val="none" w:sz="0" w:space="0" w:color="auto"/>
            <w:right w:val="none" w:sz="0" w:space="0" w:color="auto"/>
          </w:divBdr>
        </w:div>
        <w:div w:id="594705750">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Mrs Leigh</cp:lastModifiedBy>
  <cp:revision>2</cp:revision>
  <dcterms:created xsi:type="dcterms:W3CDTF">2020-09-19T19:46:00Z</dcterms:created>
  <dcterms:modified xsi:type="dcterms:W3CDTF">2020-09-19T19:46:00Z</dcterms:modified>
</cp:coreProperties>
</file>